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0" w:type="auto"/>
        <w:tblInd w:w="0" w:type="dxa"/>
        <w:tblLook w:val="04A0" w:firstRow="1" w:lastRow="0" w:firstColumn="1" w:lastColumn="0" w:noHBand="0" w:noVBand="1"/>
      </w:tblPr>
      <w:tblGrid>
        <w:gridCol w:w="846"/>
        <w:gridCol w:w="1387"/>
        <w:gridCol w:w="3055"/>
        <w:gridCol w:w="1807"/>
        <w:gridCol w:w="2250"/>
      </w:tblGrid>
      <w:tr w:rsidR="006769D2" w:rsidTr="006769D2">
        <w:tc>
          <w:tcPr>
            <w:tcW w:w="846" w:type="dxa"/>
            <w:tcBorders>
              <w:top w:val="single" w:sz="4" w:space="0" w:color="auto"/>
              <w:left w:val="single" w:sz="4" w:space="0" w:color="auto"/>
              <w:bottom w:val="single" w:sz="4" w:space="0" w:color="auto"/>
              <w:right w:val="single" w:sz="4" w:space="0" w:color="auto"/>
            </w:tcBorders>
            <w:hideMark/>
          </w:tcPr>
          <w:p w:rsidR="006769D2" w:rsidRDefault="006769D2">
            <w:pPr>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9</w:t>
            </w:r>
            <w:r>
              <w:rPr>
                <w:rFonts w:ascii="Times New Roman" w:hAnsi="Times New Roman" w:cs="Times New Roman"/>
                <w:sz w:val="28"/>
                <w:szCs w:val="28"/>
              </w:rPr>
              <w:t>.09</w:t>
            </w:r>
          </w:p>
        </w:tc>
        <w:tc>
          <w:tcPr>
            <w:tcW w:w="1417" w:type="dxa"/>
            <w:tcBorders>
              <w:top w:val="single" w:sz="4" w:space="0" w:color="auto"/>
              <w:left w:val="single" w:sz="4" w:space="0" w:color="auto"/>
              <w:bottom w:val="single" w:sz="4" w:space="0" w:color="auto"/>
              <w:right w:val="single" w:sz="4" w:space="0" w:color="auto"/>
            </w:tcBorders>
            <w:hideMark/>
          </w:tcPr>
          <w:p w:rsidR="006769D2" w:rsidRDefault="006769D2">
            <w:pPr>
              <w:jc w:val="center"/>
              <w:rPr>
                <w:rFonts w:ascii="Times New Roman" w:hAnsi="Times New Roman" w:cs="Times New Roman"/>
                <w:sz w:val="28"/>
                <w:szCs w:val="28"/>
              </w:rPr>
            </w:pPr>
            <w:r>
              <w:rPr>
                <w:rFonts w:ascii="Times New Roman" w:hAnsi="Times New Roman" w:cs="Times New Roman"/>
                <w:sz w:val="28"/>
                <w:szCs w:val="28"/>
              </w:rPr>
              <w:t>гр. 3ТМ</w:t>
            </w:r>
          </w:p>
        </w:tc>
        <w:tc>
          <w:tcPr>
            <w:tcW w:w="3119" w:type="dxa"/>
            <w:tcBorders>
              <w:top w:val="single" w:sz="4" w:space="0" w:color="auto"/>
              <w:left w:val="single" w:sz="4" w:space="0" w:color="auto"/>
              <w:bottom w:val="single" w:sz="4" w:space="0" w:color="auto"/>
              <w:right w:val="single" w:sz="4" w:space="0" w:color="auto"/>
            </w:tcBorders>
            <w:hideMark/>
          </w:tcPr>
          <w:p w:rsidR="006769D2" w:rsidRDefault="006769D2">
            <w:pPr>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Лекция</w:t>
            </w:r>
          </w:p>
          <w:p w:rsidR="006769D2" w:rsidRDefault="006769D2">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Тема 1.12 Техническое обслуживание</w:t>
            </w:r>
            <w:r>
              <w:rPr>
                <w:rFonts w:ascii="Times New Roman" w:eastAsia="Times New Roman" w:hAnsi="Times New Roman" w:cs="Times New Roman"/>
                <w:sz w:val="24"/>
                <w:szCs w:val="24"/>
              </w:rPr>
              <w:t xml:space="preserve"> системы питания двигателя </w:t>
            </w:r>
            <w:r>
              <w:rPr>
                <w:rFonts w:ascii="Times New Roman" w:eastAsia="Times New Roman" w:hAnsi="Times New Roman" w:cs="Times New Roman"/>
                <w:bCs/>
                <w:iCs/>
                <w:sz w:val="24"/>
                <w:szCs w:val="24"/>
              </w:rPr>
              <w:t>от газобаллонных установок</w:t>
            </w:r>
            <w:r>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6769D2" w:rsidRDefault="006769D2">
            <w:pPr>
              <w:jc w:val="center"/>
              <w:rPr>
                <w:rFonts w:ascii="Times New Roman" w:hAnsi="Times New Roman" w:cs="Times New Roman"/>
                <w:sz w:val="28"/>
                <w:szCs w:val="28"/>
              </w:rPr>
            </w:pPr>
            <w:r>
              <w:rPr>
                <w:rFonts w:ascii="Times New Roman" w:hAnsi="Times New Roman" w:cs="Times New Roman"/>
                <w:sz w:val="28"/>
                <w:szCs w:val="28"/>
              </w:rPr>
              <w:t>МДК.01.02</w:t>
            </w:r>
          </w:p>
          <w:p w:rsidR="006769D2" w:rsidRDefault="006769D2">
            <w:pPr>
              <w:jc w:val="center"/>
              <w:rPr>
                <w:rFonts w:ascii="Times New Roman" w:hAnsi="Times New Roman" w:cs="Times New Roman"/>
                <w:sz w:val="28"/>
                <w:szCs w:val="28"/>
              </w:rPr>
            </w:pPr>
            <w:r>
              <w:rPr>
                <w:rFonts w:ascii="Times New Roman" w:eastAsia="Times New Roman" w:hAnsi="Times New Roman" w:cs="Times New Roman"/>
                <w:bCs/>
                <w:sz w:val="24"/>
                <w:szCs w:val="24"/>
              </w:rPr>
              <w:t>Техническое обслуживание и ремонт автотранспорта</w:t>
            </w:r>
          </w:p>
        </w:tc>
        <w:tc>
          <w:tcPr>
            <w:tcW w:w="2262" w:type="dxa"/>
            <w:tcBorders>
              <w:top w:val="single" w:sz="4" w:space="0" w:color="auto"/>
              <w:left w:val="single" w:sz="4" w:space="0" w:color="auto"/>
              <w:bottom w:val="single" w:sz="4" w:space="0" w:color="auto"/>
              <w:right w:val="single" w:sz="4" w:space="0" w:color="auto"/>
            </w:tcBorders>
            <w:hideMark/>
          </w:tcPr>
          <w:p w:rsidR="006769D2" w:rsidRDefault="006769D2">
            <w:pPr>
              <w:rPr>
                <w:rFonts w:ascii="Times New Roman" w:hAnsi="Times New Roman" w:cs="Times New Roman"/>
                <w:sz w:val="28"/>
                <w:szCs w:val="28"/>
              </w:rPr>
            </w:pPr>
            <w:r>
              <w:rPr>
                <w:rFonts w:ascii="Times New Roman" w:hAnsi="Times New Roman" w:cs="Times New Roman"/>
                <w:sz w:val="28"/>
                <w:szCs w:val="28"/>
              </w:rPr>
              <w:t>Преподаватель</w:t>
            </w:r>
          </w:p>
          <w:p w:rsidR="006769D2" w:rsidRDefault="006769D2">
            <w:pPr>
              <w:rPr>
                <w:rFonts w:ascii="Times New Roman" w:hAnsi="Times New Roman" w:cs="Times New Roman"/>
                <w:sz w:val="28"/>
                <w:szCs w:val="28"/>
              </w:rPr>
            </w:pPr>
            <w:r>
              <w:rPr>
                <w:rFonts w:ascii="Times New Roman" w:hAnsi="Times New Roman" w:cs="Times New Roman"/>
                <w:sz w:val="28"/>
                <w:szCs w:val="28"/>
              </w:rPr>
              <w:t>В.Ю. Новиков</w:t>
            </w:r>
          </w:p>
        </w:tc>
      </w:tr>
    </w:tbl>
    <w:p w:rsidR="006769D2" w:rsidRDefault="006769D2" w:rsidP="006769D2">
      <w:pPr>
        <w:jc w:val="center"/>
        <w:rPr>
          <w:rFonts w:ascii="Times New Roman" w:hAnsi="Times New Roman" w:cs="Times New Roman"/>
          <w:b/>
          <w:sz w:val="28"/>
          <w:szCs w:val="28"/>
        </w:rPr>
      </w:pPr>
    </w:p>
    <w:p w:rsidR="006769D2" w:rsidRDefault="006769D2" w:rsidP="006769D2">
      <w:pPr>
        <w:jc w:val="center"/>
        <w:rPr>
          <w:rFonts w:ascii="Times New Roman" w:hAnsi="Times New Roman" w:cs="Times New Roman"/>
          <w:b/>
          <w:sz w:val="28"/>
          <w:szCs w:val="28"/>
        </w:rPr>
      </w:pPr>
      <w:r>
        <w:rPr>
          <w:rFonts w:ascii="Times New Roman" w:hAnsi="Times New Roman" w:cs="Times New Roman"/>
          <w:b/>
          <w:sz w:val="28"/>
          <w:szCs w:val="28"/>
        </w:rPr>
        <w:t>Лекция</w:t>
      </w:r>
    </w:p>
    <w:p w:rsidR="006769D2" w:rsidRDefault="006769D2" w:rsidP="006769D2">
      <w:pPr>
        <w:spacing w:after="0" w:line="360"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Тема 1.12 Техническое обслуживание</w:t>
      </w:r>
      <w:r>
        <w:rPr>
          <w:rFonts w:ascii="Times New Roman" w:eastAsia="Times New Roman" w:hAnsi="Times New Roman" w:cs="Times New Roman"/>
          <w:b/>
          <w:sz w:val="28"/>
          <w:szCs w:val="28"/>
        </w:rPr>
        <w:t xml:space="preserve"> системы питания двигателя </w:t>
      </w:r>
      <w:r>
        <w:rPr>
          <w:rFonts w:ascii="Times New Roman" w:eastAsia="Times New Roman" w:hAnsi="Times New Roman" w:cs="Times New Roman"/>
          <w:b/>
          <w:iCs/>
          <w:sz w:val="28"/>
          <w:szCs w:val="28"/>
        </w:rPr>
        <w:t>от газобаллонных установок</w:t>
      </w:r>
      <w:r>
        <w:rPr>
          <w:rFonts w:ascii="Times New Roman" w:eastAsia="Times New Roman" w:hAnsi="Times New Roman" w:cs="Times New Roman"/>
          <w:b/>
          <w:sz w:val="28"/>
          <w:szCs w:val="28"/>
        </w:rPr>
        <w:t>.</w:t>
      </w:r>
    </w:p>
    <w:p w:rsidR="006769D2" w:rsidRDefault="006769D2" w:rsidP="006769D2">
      <w:pPr>
        <w:jc w:val="both"/>
        <w:rPr>
          <w:rFonts w:ascii="Times New Roman" w:hAnsi="Times New Roman" w:cs="Times New Roman"/>
          <w:b/>
          <w:sz w:val="28"/>
          <w:szCs w:val="28"/>
        </w:rPr>
      </w:pPr>
      <w:r>
        <w:rPr>
          <w:rFonts w:ascii="Times New Roman" w:hAnsi="Times New Roman"/>
          <w:b/>
          <w:sz w:val="28"/>
          <w:szCs w:val="28"/>
        </w:rPr>
        <w:t xml:space="preserve">                                                   </w:t>
      </w:r>
    </w:p>
    <w:p w:rsidR="006769D2" w:rsidRDefault="006769D2" w:rsidP="00676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Вопросы изучаемые на лекции</w:t>
      </w:r>
    </w:p>
    <w:p w:rsidR="006769D2" w:rsidRDefault="006769D2" w:rsidP="00676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iCs/>
          <w:sz w:val="28"/>
          <w:szCs w:val="28"/>
        </w:rPr>
      </w:pPr>
      <w:r>
        <w:rPr>
          <w:rFonts w:ascii="Times New Roman" w:hAnsi="Times New Roman"/>
          <w:b/>
          <w:bCs/>
          <w:iCs/>
          <w:sz w:val="28"/>
          <w:szCs w:val="28"/>
        </w:rPr>
        <w:t>1.</w:t>
      </w:r>
      <w:proofErr w:type="gramStart"/>
      <w:r>
        <w:rPr>
          <w:rFonts w:ascii="Times New Roman" w:hAnsi="Times New Roman"/>
          <w:b/>
          <w:bCs/>
          <w:iCs/>
          <w:sz w:val="28"/>
          <w:szCs w:val="28"/>
        </w:rPr>
        <w:t>Диагностика</w:t>
      </w:r>
      <w:r>
        <w:rPr>
          <w:rFonts w:ascii="Times New Roman" w:hAnsi="Times New Roman" w:cs="Times New Roman"/>
          <w:b/>
          <w:bCs/>
          <w:iCs/>
          <w:sz w:val="28"/>
          <w:szCs w:val="28"/>
        </w:rPr>
        <w:t xml:space="preserve"> системы </w:t>
      </w:r>
      <w:r>
        <w:rPr>
          <w:rFonts w:ascii="Times New Roman" w:hAnsi="Times New Roman"/>
          <w:b/>
          <w:bCs/>
          <w:iCs/>
          <w:sz w:val="28"/>
          <w:szCs w:val="28"/>
        </w:rPr>
        <w:t>питания двигателей</w:t>
      </w:r>
      <w:proofErr w:type="gramEnd"/>
      <w:r>
        <w:rPr>
          <w:rFonts w:ascii="Times New Roman" w:hAnsi="Times New Roman"/>
          <w:b/>
          <w:bCs/>
          <w:iCs/>
          <w:sz w:val="28"/>
          <w:szCs w:val="28"/>
        </w:rPr>
        <w:t xml:space="preserve"> работающих на сжатом газовом топливе.</w:t>
      </w:r>
    </w:p>
    <w:p w:rsidR="006769D2" w:rsidRPr="006769D2" w:rsidRDefault="006769D2" w:rsidP="00676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iCs/>
          <w:sz w:val="28"/>
          <w:szCs w:val="28"/>
        </w:rPr>
      </w:pPr>
      <w:r>
        <w:rPr>
          <w:rFonts w:ascii="Times New Roman" w:hAnsi="Times New Roman"/>
          <w:b/>
          <w:bCs/>
          <w:iCs/>
          <w:sz w:val="28"/>
          <w:szCs w:val="28"/>
        </w:rPr>
        <w:t>2.</w:t>
      </w:r>
      <w:r w:rsidRPr="006769D2">
        <w:rPr>
          <w:rFonts w:ascii="Times New Roman" w:eastAsia="Times New Roman" w:hAnsi="Times New Roman" w:cs="Times New Roman"/>
          <w:sz w:val="28"/>
          <w:szCs w:val="28"/>
          <w:lang w:eastAsia="ru-RU"/>
        </w:rPr>
        <w:t xml:space="preserve"> </w:t>
      </w:r>
      <w:r w:rsidRPr="006769D2">
        <w:rPr>
          <w:rFonts w:ascii="Times New Roman" w:eastAsia="Times New Roman" w:hAnsi="Times New Roman" w:cs="Times New Roman"/>
          <w:b/>
          <w:bCs/>
          <w:sz w:val="28"/>
          <w:szCs w:val="28"/>
          <w:lang w:eastAsia="ru-RU"/>
        </w:rPr>
        <w:t>Основные правила техники безопасности при эксплуатации ГБА</w:t>
      </w:r>
    </w:p>
    <w:p w:rsidR="006769D2" w:rsidRDefault="006769D2" w:rsidP="006769D2">
      <w:pPr>
        <w:pStyle w:val="a3"/>
        <w:spacing w:before="0" w:beforeAutospacing="0" w:after="0" w:afterAutospacing="0" w:line="360" w:lineRule="auto"/>
        <w:jc w:val="both"/>
        <w:rPr>
          <w:b/>
          <w:sz w:val="28"/>
          <w:szCs w:val="28"/>
        </w:rPr>
      </w:pPr>
      <w:r>
        <w:rPr>
          <w:b/>
          <w:sz w:val="28"/>
          <w:szCs w:val="28"/>
        </w:rPr>
        <w:t>Цели:</w:t>
      </w:r>
    </w:p>
    <w:p w:rsidR="006769D2" w:rsidRDefault="006769D2" w:rsidP="006769D2">
      <w:pPr>
        <w:pStyle w:val="a3"/>
        <w:spacing w:before="0" w:beforeAutospacing="0" w:after="0" w:afterAutospacing="0" w:line="360" w:lineRule="auto"/>
        <w:rPr>
          <w:b/>
          <w:sz w:val="28"/>
          <w:szCs w:val="28"/>
        </w:rPr>
      </w:pPr>
      <w:r>
        <w:rPr>
          <w:b/>
          <w:sz w:val="28"/>
          <w:szCs w:val="28"/>
        </w:rPr>
        <w:t>Образовательные:</w:t>
      </w:r>
    </w:p>
    <w:p w:rsidR="006769D2" w:rsidRDefault="006769D2" w:rsidP="00676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Cs/>
          <w:sz w:val="28"/>
          <w:szCs w:val="28"/>
        </w:rPr>
      </w:pPr>
      <w:r>
        <w:rPr>
          <w:rFonts w:ascii="Times New Roman" w:hAnsi="Times New Roman" w:cs="Times New Roman"/>
          <w:sz w:val="28"/>
          <w:szCs w:val="28"/>
        </w:rPr>
        <w:t xml:space="preserve">Ознакомить </w:t>
      </w:r>
      <w:proofErr w:type="gramStart"/>
      <w:r>
        <w:rPr>
          <w:rFonts w:ascii="Times New Roman" w:hAnsi="Times New Roman" w:cs="Times New Roman"/>
          <w:sz w:val="28"/>
          <w:szCs w:val="28"/>
        </w:rPr>
        <w:t xml:space="preserve">с  </w:t>
      </w:r>
      <w:r>
        <w:rPr>
          <w:rFonts w:ascii="Times New Roman" w:hAnsi="Times New Roman" w:cs="Times New Roman"/>
          <w:iCs/>
          <w:sz w:val="28"/>
          <w:szCs w:val="28"/>
        </w:rPr>
        <w:t>диагностикой</w:t>
      </w:r>
      <w:proofErr w:type="gramEnd"/>
      <w:r>
        <w:rPr>
          <w:rFonts w:ascii="Times New Roman" w:hAnsi="Times New Roman" w:cs="Times New Roman"/>
          <w:iCs/>
          <w:sz w:val="28"/>
          <w:szCs w:val="28"/>
        </w:rPr>
        <w:t xml:space="preserve"> системы питания двигателей работающих на сжатом газовом топливе и их причины.</w:t>
      </w:r>
    </w:p>
    <w:p w:rsidR="006769D2" w:rsidRDefault="006769D2" w:rsidP="006769D2">
      <w:pPr>
        <w:pStyle w:val="a3"/>
        <w:spacing w:before="0" w:beforeAutospacing="0" w:after="0" w:afterAutospacing="0" w:line="360" w:lineRule="auto"/>
        <w:jc w:val="both"/>
        <w:rPr>
          <w:b/>
          <w:sz w:val="28"/>
          <w:szCs w:val="28"/>
        </w:rPr>
      </w:pPr>
      <w:r>
        <w:rPr>
          <w:b/>
          <w:sz w:val="28"/>
          <w:szCs w:val="28"/>
        </w:rPr>
        <w:t>Воспитательные:</w:t>
      </w:r>
    </w:p>
    <w:p w:rsidR="006769D2" w:rsidRDefault="006769D2" w:rsidP="006769D2">
      <w:pPr>
        <w:pStyle w:val="a3"/>
        <w:spacing w:before="0" w:beforeAutospacing="0" w:after="0" w:afterAutospacing="0" w:line="360" w:lineRule="auto"/>
        <w:jc w:val="both"/>
        <w:rPr>
          <w:sz w:val="28"/>
          <w:szCs w:val="28"/>
        </w:rPr>
      </w:pPr>
      <w:r>
        <w:rPr>
          <w:sz w:val="28"/>
          <w:szCs w:val="28"/>
        </w:rPr>
        <w:t>воспитание у студентов стремления к успешной профессиональной деятельности</w:t>
      </w:r>
    </w:p>
    <w:p w:rsidR="006769D2" w:rsidRDefault="006769D2" w:rsidP="006769D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 лекции</w:t>
      </w:r>
    </w:p>
    <w:p w:rsidR="006769D2" w:rsidRDefault="006769D2" w:rsidP="006769D2">
      <w:pPr>
        <w:spacing w:after="0" w:line="360" w:lineRule="auto"/>
        <w:ind w:firstLine="709"/>
        <w:jc w:val="center"/>
        <w:rPr>
          <w:rFonts w:ascii="Times New Roman" w:hAnsi="Times New Roman" w:cs="Times New Roman"/>
          <w:b/>
          <w:sz w:val="28"/>
          <w:szCs w:val="28"/>
        </w:rPr>
      </w:pPr>
    </w:p>
    <w:p w:rsidR="006769D2" w:rsidRDefault="006769D2" w:rsidP="00676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iCs/>
          <w:sz w:val="28"/>
          <w:szCs w:val="28"/>
        </w:rPr>
      </w:pPr>
      <w:r>
        <w:rPr>
          <w:rFonts w:ascii="Times New Roman" w:hAnsi="Times New Roman" w:cs="Times New Roman"/>
          <w:b/>
          <w:sz w:val="28"/>
          <w:szCs w:val="28"/>
        </w:rPr>
        <w:t>ВОПРОС</w:t>
      </w:r>
      <w:r>
        <w:rPr>
          <w:rFonts w:ascii="Times New Roman" w:hAnsi="Times New Roman" w:cs="Times New Roman"/>
          <w:b/>
          <w:sz w:val="28"/>
          <w:szCs w:val="28"/>
        </w:rPr>
        <w:t xml:space="preserve"> </w:t>
      </w:r>
      <w:proofErr w:type="gramStart"/>
      <w:r>
        <w:rPr>
          <w:rFonts w:ascii="Times New Roman" w:hAnsi="Times New Roman"/>
          <w:b/>
          <w:bCs/>
          <w:iCs/>
          <w:sz w:val="28"/>
          <w:szCs w:val="28"/>
        </w:rPr>
        <w:t>1.Диагностика</w:t>
      </w:r>
      <w:proofErr w:type="gramEnd"/>
      <w:r>
        <w:rPr>
          <w:rFonts w:ascii="Times New Roman" w:hAnsi="Times New Roman" w:cs="Times New Roman"/>
          <w:b/>
          <w:bCs/>
          <w:iCs/>
          <w:sz w:val="28"/>
          <w:szCs w:val="28"/>
        </w:rPr>
        <w:t xml:space="preserve"> системы </w:t>
      </w:r>
      <w:r>
        <w:rPr>
          <w:rFonts w:ascii="Times New Roman" w:hAnsi="Times New Roman"/>
          <w:b/>
          <w:bCs/>
          <w:iCs/>
          <w:sz w:val="28"/>
          <w:szCs w:val="28"/>
        </w:rPr>
        <w:t>питания двигателей работающих на сжатом газовом топливе.</w:t>
      </w:r>
    </w:p>
    <w:p w:rsidR="00BC311D" w:rsidRPr="00BC311D" w:rsidRDefault="006769D2" w:rsidP="006769D2">
      <w:pPr>
        <w:spacing w:after="0" w:line="360" w:lineRule="auto"/>
        <w:jc w:val="both"/>
        <w:rPr>
          <w:rFonts w:ascii="Times New Roman" w:eastAsia="Times New Roman" w:hAnsi="Times New Roman" w:cs="Times New Roman"/>
          <w:sz w:val="28"/>
          <w:szCs w:val="28"/>
          <w:lang w:eastAsia="ru-RU"/>
        </w:rPr>
      </w:pPr>
      <w:r w:rsidRPr="006769D2">
        <w:rPr>
          <w:rFonts w:ascii="Times New Roman" w:hAnsi="Times New Roman" w:cs="Times New Roman"/>
          <w:b/>
          <w:sz w:val="28"/>
          <w:szCs w:val="28"/>
        </w:rPr>
        <w:t xml:space="preserve"> </w:t>
      </w:r>
      <w:r w:rsidR="00BC311D" w:rsidRPr="00BC311D">
        <w:rPr>
          <w:rFonts w:ascii="Times New Roman" w:eastAsia="Times New Roman" w:hAnsi="Times New Roman" w:cs="Times New Roman"/>
          <w:sz w:val="28"/>
          <w:szCs w:val="28"/>
          <w:lang w:eastAsia="ru-RU"/>
        </w:rPr>
        <w:t>К основным неисправностям газовой аппаратуры относятся: не герметичность газопроводов, вентилей и клапанов, засорение фильтров электромагнитного клапана или редукторов, изменение рабочего давления в контурах, не герметичность редукторов.</w:t>
      </w:r>
    </w:p>
    <w:p w:rsidR="00BC311D" w:rsidRPr="00BC311D" w:rsidRDefault="00BC311D" w:rsidP="006769D2">
      <w:pPr>
        <w:spacing w:after="0" w:line="360" w:lineRule="auto"/>
        <w:jc w:val="both"/>
        <w:rPr>
          <w:rFonts w:ascii="Times New Roman" w:eastAsia="Times New Roman" w:hAnsi="Times New Roman" w:cs="Times New Roman"/>
          <w:sz w:val="28"/>
          <w:szCs w:val="28"/>
          <w:lang w:eastAsia="ru-RU"/>
        </w:rPr>
      </w:pPr>
      <w:r w:rsidRPr="00BC311D">
        <w:rPr>
          <w:rFonts w:ascii="Times New Roman" w:eastAsia="Times New Roman" w:hAnsi="Times New Roman" w:cs="Times New Roman"/>
          <w:sz w:val="28"/>
          <w:szCs w:val="28"/>
          <w:lang w:eastAsia="ru-RU"/>
        </w:rPr>
        <w:t xml:space="preserve">Не герметичность газопроводов и вентилей устраняют заменой отдельных деталей или подтягиванием ниппелей и хомутов. Не герметичность РВД обусловлена повреждением диафрагмы или недостаточной затяжкой гайки </w:t>
      </w:r>
      <w:r w:rsidRPr="00BC311D">
        <w:rPr>
          <w:rFonts w:ascii="Times New Roman" w:eastAsia="Times New Roman" w:hAnsi="Times New Roman" w:cs="Times New Roman"/>
          <w:sz w:val="28"/>
          <w:szCs w:val="28"/>
          <w:lang w:eastAsia="ru-RU"/>
        </w:rPr>
        <w:lastRenderedPageBreak/>
        <w:t>крышки. В этих случаях газ будет выходить через зазоры в РВД и предохранительный клапан. Для предотвращения утечки газа нужно закрыть вентили. Давление газа на выходе из РВД регулируется винтом: при ввертывании оно повышается.</w:t>
      </w:r>
    </w:p>
    <w:p w:rsidR="00BC311D" w:rsidRPr="00BC311D" w:rsidRDefault="00BC311D" w:rsidP="006769D2">
      <w:pPr>
        <w:spacing w:after="0" w:line="360" w:lineRule="auto"/>
        <w:jc w:val="both"/>
        <w:rPr>
          <w:rFonts w:ascii="Arial" w:eastAsia="Times New Roman" w:hAnsi="Arial" w:cs="Arial"/>
          <w:color w:val="3D3D3D"/>
          <w:sz w:val="26"/>
          <w:szCs w:val="26"/>
          <w:lang w:eastAsia="ru-RU"/>
        </w:rPr>
      </w:pPr>
      <w:r w:rsidRPr="00BC311D">
        <w:rPr>
          <w:rFonts w:ascii="Times New Roman" w:eastAsia="Times New Roman" w:hAnsi="Times New Roman" w:cs="Times New Roman"/>
          <w:sz w:val="28"/>
          <w:szCs w:val="28"/>
          <w:lang w:eastAsia="ru-RU"/>
        </w:rPr>
        <w:t>Неплотность прилегания клапанов 9, 17 и 18 РНД (рис.</w:t>
      </w:r>
      <w:r w:rsidR="006769D2">
        <w:rPr>
          <w:rFonts w:ascii="Times New Roman" w:eastAsia="Times New Roman" w:hAnsi="Times New Roman" w:cs="Times New Roman"/>
          <w:sz w:val="28"/>
          <w:szCs w:val="28"/>
          <w:lang w:eastAsia="ru-RU"/>
        </w:rPr>
        <w:t>1</w:t>
      </w:r>
      <w:r w:rsidRPr="00BC311D">
        <w:rPr>
          <w:rFonts w:ascii="Times New Roman" w:eastAsia="Times New Roman" w:hAnsi="Times New Roman" w:cs="Times New Roman"/>
          <w:sz w:val="28"/>
          <w:szCs w:val="28"/>
          <w:lang w:eastAsia="ru-RU"/>
        </w:rPr>
        <w:t>) к седлам может быть вызвана попаданием посторонних предметов или износом клапанов. В первом случае в полости А будет повышаться давление и газ будет выходить через предохранительный клапан 12, что можно выявить по шипению газа или по манометру, который будет показывать давление срабатывания предохранительного клапана (0,4…0,5 МПа). Негерметичность клапанов 17 и 18 затрудняет пуск двигателя, ухудшает его работу из-за обогащения рабочей смеси. Негерметичность устраняют шлифовкой торца клапана или заменой изношенной детали.</w:t>
      </w:r>
    </w:p>
    <w:p w:rsidR="00BC311D" w:rsidRPr="00BC311D" w:rsidRDefault="00BC311D" w:rsidP="00BC311D">
      <w:pPr>
        <w:spacing w:before="150" w:after="150" w:line="379" w:lineRule="atLeast"/>
        <w:ind w:left="150" w:right="150"/>
        <w:rPr>
          <w:rFonts w:ascii="Arial" w:eastAsia="Times New Roman" w:hAnsi="Arial" w:cs="Arial"/>
          <w:color w:val="3D3D3D"/>
          <w:sz w:val="26"/>
          <w:szCs w:val="26"/>
          <w:lang w:eastAsia="ru-RU"/>
        </w:rPr>
      </w:pPr>
      <w:r w:rsidRPr="00BC311D">
        <w:rPr>
          <w:rFonts w:ascii="Arial" w:eastAsia="Times New Roman" w:hAnsi="Arial" w:cs="Arial"/>
          <w:noProof/>
          <w:color w:val="3D3D3D"/>
          <w:sz w:val="26"/>
          <w:szCs w:val="26"/>
          <w:lang w:eastAsia="ru-RU"/>
        </w:rPr>
        <w:drawing>
          <wp:inline distT="0" distB="0" distL="0" distR="0">
            <wp:extent cx="5867400" cy="4191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7400" cy="4191000"/>
                    </a:xfrm>
                    <a:prstGeom prst="rect">
                      <a:avLst/>
                    </a:prstGeom>
                    <a:noFill/>
                    <a:ln>
                      <a:noFill/>
                    </a:ln>
                  </pic:spPr>
                </pic:pic>
              </a:graphicData>
            </a:graphic>
          </wp:inline>
        </w:drawing>
      </w:r>
    </w:p>
    <w:p w:rsidR="00BC311D" w:rsidRPr="00BC311D" w:rsidRDefault="00BC311D" w:rsidP="006769D2">
      <w:pPr>
        <w:spacing w:before="150" w:after="150" w:line="379" w:lineRule="atLeast"/>
        <w:ind w:left="150" w:right="150"/>
        <w:jc w:val="both"/>
        <w:rPr>
          <w:rFonts w:ascii="Times New Roman" w:eastAsia="Times New Roman" w:hAnsi="Times New Roman" w:cs="Times New Roman"/>
          <w:sz w:val="28"/>
          <w:szCs w:val="28"/>
          <w:lang w:eastAsia="ru-RU"/>
        </w:rPr>
      </w:pPr>
      <w:r w:rsidRPr="00BC311D">
        <w:rPr>
          <w:rFonts w:ascii="Times New Roman" w:eastAsia="Times New Roman" w:hAnsi="Times New Roman" w:cs="Times New Roman"/>
          <w:sz w:val="28"/>
          <w:szCs w:val="28"/>
          <w:lang w:eastAsia="ru-RU"/>
        </w:rPr>
        <w:t>А, Б – полости первой и второй ступени; В – полость разгрузочного устройства; Г, Д – полости атмосферного давления</w:t>
      </w:r>
    </w:p>
    <w:p w:rsidR="00BC311D" w:rsidRPr="00BC311D" w:rsidRDefault="00BC311D" w:rsidP="006769D2">
      <w:pPr>
        <w:spacing w:before="150" w:after="150" w:line="379" w:lineRule="atLeast"/>
        <w:ind w:left="150" w:right="150"/>
        <w:jc w:val="both"/>
        <w:rPr>
          <w:rFonts w:ascii="Times New Roman" w:eastAsia="Times New Roman" w:hAnsi="Times New Roman" w:cs="Times New Roman"/>
          <w:sz w:val="28"/>
          <w:szCs w:val="28"/>
          <w:lang w:eastAsia="ru-RU"/>
        </w:rPr>
      </w:pPr>
      <w:r w:rsidRPr="00BC311D">
        <w:rPr>
          <w:rFonts w:ascii="Times New Roman" w:eastAsia="Times New Roman" w:hAnsi="Times New Roman" w:cs="Times New Roman"/>
          <w:sz w:val="28"/>
          <w:szCs w:val="28"/>
          <w:lang w:eastAsia="ru-RU"/>
        </w:rPr>
        <w:t xml:space="preserve">Рисунок </w:t>
      </w:r>
      <w:r w:rsidR="006769D2" w:rsidRPr="006769D2">
        <w:rPr>
          <w:rFonts w:ascii="Times New Roman" w:eastAsia="Times New Roman" w:hAnsi="Times New Roman" w:cs="Times New Roman"/>
          <w:sz w:val="28"/>
          <w:szCs w:val="28"/>
          <w:lang w:eastAsia="ru-RU"/>
        </w:rPr>
        <w:t>1</w:t>
      </w:r>
      <w:r w:rsidRPr="00BC311D">
        <w:rPr>
          <w:rFonts w:ascii="Times New Roman" w:eastAsia="Times New Roman" w:hAnsi="Times New Roman" w:cs="Times New Roman"/>
          <w:sz w:val="28"/>
          <w:szCs w:val="28"/>
          <w:lang w:eastAsia="ru-RU"/>
        </w:rPr>
        <w:t xml:space="preserve"> – Редуктор низкого давления</w:t>
      </w:r>
    </w:p>
    <w:p w:rsidR="00BC311D" w:rsidRPr="00BC311D" w:rsidRDefault="00BC311D" w:rsidP="006769D2">
      <w:pPr>
        <w:spacing w:after="0" w:line="360" w:lineRule="auto"/>
        <w:ind w:firstLine="709"/>
        <w:jc w:val="both"/>
        <w:rPr>
          <w:rFonts w:ascii="Times New Roman" w:eastAsia="Times New Roman" w:hAnsi="Times New Roman" w:cs="Times New Roman"/>
          <w:sz w:val="28"/>
          <w:szCs w:val="28"/>
          <w:lang w:eastAsia="ru-RU"/>
        </w:rPr>
      </w:pPr>
      <w:r w:rsidRPr="00BC311D">
        <w:rPr>
          <w:rFonts w:ascii="Times New Roman" w:eastAsia="Times New Roman" w:hAnsi="Times New Roman" w:cs="Times New Roman"/>
          <w:sz w:val="28"/>
          <w:szCs w:val="28"/>
          <w:lang w:eastAsia="ru-RU"/>
        </w:rPr>
        <w:lastRenderedPageBreak/>
        <w:t xml:space="preserve">Негерметичность РНД может быть обусловлена повреждением или неплотным креплением диафрагмы 13 редуктора первой ступени и газ выходит под избыточным давлением через отверстие в регулировочной гайке 15; в случае повреждения диафрагмы второй ступени 2 — через </w:t>
      </w:r>
      <w:proofErr w:type="spellStart"/>
      <w:r w:rsidRPr="00BC311D">
        <w:rPr>
          <w:rFonts w:ascii="Times New Roman" w:eastAsia="Times New Roman" w:hAnsi="Times New Roman" w:cs="Times New Roman"/>
          <w:sz w:val="28"/>
          <w:szCs w:val="28"/>
          <w:lang w:eastAsia="ru-RU"/>
        </w:rPr>
        <w:t>колпачковую</w:t>
      </w:r>
      <w:proofErr w:type="spellEnd"/>
      <w:r w:rsidRPr="00BC311D">
        <w:rPr>
          <w:rFonts w:ascii="Times New Roman" w:eastAsia="Times New Roman" w:hAnsi="Times New Roman" w:cs="Times New Roman"/>
          <w:sz w:val="28"/>
          <w:szCs w:val="28"/>
          <w:lang w:eastAsia="ru-RU"/>
        </w:rPr>
        <w:t xml:space="preserve"> крышку регулировочного ниппеля 4; при повреждении диафрагмы 1 разгрузочного устройства газ поступает через штуцер 19 непосредственно во впускной трубопровод 24. Возможна утечка газа через предохранительный клапан 12 при его неисправности или </w:t>
      </w:r>
      <w:proofErr w:type="spellStart"/>
      <w:r w:rsidRPr="00BC311D">
        <w:rPr>
          <w:rFonts w:ascii="Times New Roman" w:eastAsia="Times New Roman" w:hAnsi="Times New Roman" w:cs="Times New Roman"/>
          <w:sz w:val="28"/>
          <w:szCs w:val="28"/>
          <w:lang w:eastAsia="ru-RU"/>
        </w:rPr>
        <w:t>разрегулировке</w:t>
      </w:r>
      <w:proofErr w:type="spellEnd"/>
      <w:r w:rsidRPr="00BC311D">
        <w:rPr>
          <w:rFonts w:ascii="Times New Roman" w:eastAsia="Times New Roman" w:hAnsi="Times New Roman" w:cs="Times New Roman"/>
          <w:sz w:val="28"/>
          <w:szCs w:val="28"/>
          <w:lang w:eastAsia="ru-RU"/>
        </w:rPr>
        <w:t>.</w:t>
      </w:r>
    </w:p>
    <w:p w:rsidR="00BC311D" w:rsidRPr="00BC311D" w:rsidRDefault="00BC311D" w:rsidP="006769D2">
      <w:pPr>
        <w:spacing w:after="0" w:line="360" w:lineRule="auto"/>
        <w:ind w:firstLine="709"/>
        <w:jc w:val="both"/>
        <w:rPr>
          <w:rFonts w:ascii="Times New Roman" w:eastAsia="Times New Roman" w:hAnsi="Times New Roman" w:cs="Times New Roman"/>
          <w:sz w:val="28"/>
          <w:szCs w:val="28"/>
          <w:lang w:eastAsia="ru-RU"/>
        </w:rPr>
      </w:pPr>
      <w:r w:rsidRPr="00BC311D">
        <w:rPr>
          <w:rFonts w:ascii="Times New Roman" w:eastAsia="Times New Roman" w:hAnsi="Times New Roman" w:cs="Times New Roman"/>
          <w:sz w:val="28"/>
          <w:szCs w:val="28"/>
          <w:lang w:eastAsia="ru-RU"/>
        </w:rPr>
        <w:t xml:space="preserve">В полости Б возможно повышенное разряжение (более 25 мм. вод. столба при полной загрузке двигателя) из-за недостаточного поступления газа к редуктору (засорение фильтра, </w:t>
      </w:r>
      <w:proofErr w:type="spellStart"/>
      <w:r w:rsidRPr="00BC311D">
        <w:rPr>
          <w:rFonts w:ascii="Times New Roman" w:eastAsia="Times New Roman" w:hAnsi="Times New Roman" w:cs="Times New Roman"/>
          <w:sz w:val="28"/>
          <w:szCs w:val="28"/>
          <w:lang w:eastAsia="ru-RU"/>
        </w:rPr>
        <w:t>разрегулировка</w:t>
      </w:r>
      <w:proofErr w:type="spellEnd"/>
      <w:r w:rsidRPr="00BC311D">
        <w:rPr>
          <w:rFonts w:ascii="Times New Roman" w:eastAsia="Times New Roman" w:hAnsi="Times New Roman" w:cs="Times New Roman"/>
          <w:sz w:val="28"/>
          <w:szCs w:val="28"/>
          <w:lang w:eastAsia="ru-RU"/>
        </w:rPr>
        <w:t xml:space="preserve"> РНД и др.), что снижает мощность двигателя.</w:t>
      </w:r>
    </w:p>
    <w:p w:rsidR="00BC311D" w:rsidRPr="00BC311D" w:rsidRDefault="00BC311D" w:rsidP="006769D2">
      <w:pPr>
        <w:spacing w:after="0" w:line="360" w:lineRule="auto"/>
        <w:ind w:firstLine="709"/>
        <w:jc w:val="both"/>
        <w:rPr>
          <w:rFonts w:ascii="Times New Roman" w:eastAsia="Times New Roman" w:hAnsi="Times New Roman" w:cs="Times New Roman"/>
          <w:sz w:val="28"/>
          <w:szCs w:val="28"/>
          <w:lang w:eastAsia="ru-RU"/>
        </w:rPr>
      </w:pPr>
      <w:r w:rsidRPr="00BC311D">
        <w:rPr>
          <w:rFonts w:ascii="Times New Roman" w:eastAsia="Times New Roman" w:hAnsi="Times New Roman" w:cs="Times New Roman"/>
          <w:sz w:val="28"/>
          <w:szCs w:val="28"/>
          <w:lang w:eastAsia="ru-RU"/>
        </w:rPr>
        <w:t>Регулировка давления газа в первой ступени РНД осуществляется с помощью гайки 15 и контролируется по манометру, подключенному к первой ступени редуктора, и должно быть 018…022 МПа. При ввертывании гайки 15 давление должно увеличиваться. По окончании регулировки необходимо затянуть контргайку. Для регулировки момента открытия клапана 17 второй ступени редуктора надо снять крышку с корпуса и вывертывать винт клапана 17 ключом до момента начала выхода газа через клапан (определяется на слух). Затем завернуть винт клапана 17 на 1/8…1/4 оборота до прекращения утечки газа и затянуть контргайку.</w:t>
      </w:r>
    </w:p>
    <w:p w:rsidR="00BC311D" w:rsidRPr="00BC311D" w:rsidRDefault="00BC311D" w:rsidP="006769D2">
      <w:pPr>
        <w:spacing w:after="0" w:line="360" w:lineRule="auto"/>
        <w:ind w:firstLine="709"/>
        <w:jc w:val="both"/>
        <w:rPr>
          <w:rFonts w:ascii="Times New Roman" w:eastAsia="Times New Roman" w:hAnsi="Times New Roman" w:cs="Times New Roman"/>
          <w:sz w:val="28"/>
          <w:szCs w:val="28"/>
          <w:lang w:eastAsia="ru-RU"/>
        </w:rPr>
      </w:pPr>
      <w:r w:rsidRPr="00BC311D">
        <w:rPr>
          <w:rFonts w:ascii="Times New Roman" w:eastAsia="Times New Roman" w:hAnsi="Times New Roman" w:cs="Times New Roman"/>
          <w:sz w:val="28"/>
          <w:szCs w:val="28"/>
          <w:lang w:eastAsia="ru-RU"/>
        </w:rPr>
        <w:t xml:space="preserve">Давление газа во второй ступени редуктора регулируют ниппелем 4 и контролируют по пьезометру. Для этого необходимо в патрубок </w:t>
      </w:r>
      <w:proofErr w:type="spellStart"/>
      <w:r w:rsidRPr="00BC311D">
        <w:rPr>
          <w:rFonts w:ascii="Times New Roman" w:eastAsia="Times New Roman" w:hAnsi="Times New Roman" w:cs="Times New Roman"/>
          <w:sz w:val="28"/>
          <w:szCs w:val="28"/>
          <w:lang w:eastAsia="ru-RU"/>
        </w:rPr>
        <w:t>дозирующе-экономайзерного</w:t>
      </w:r>
      <w:proofErr w:type="spellEnd"/>
      <w:r w:rsidRPr="00BC311D">
        <w:rPr>
          <w:rFonts w:ascii="Times New Roman" w:eastAsia="Times New Roman" w:hAnsi="Times New Roman" w:cs="Times New Roman"/>
          <w:sz w:val="28"/>
          <w:szCs w:val="28"/>
          <w:lang w:eastAsia="ru-RU"/>
        </w:rPr>
        <w:t xml:space="preserve"> устройства установить резиновую заглушку с встроенным наконечником для подключения пьезометра. При вакууме в разгрузочном устройстве 700…800 Па вращением ниппеля 4 устанавливается давление 50…70 Па. После каждой регулировки нужно удалять газ из второй ступени. Можно проверить давление газа во второй ступени при работе двигателя на холостом ходу. Давление должно быть 5…10 </w:t>
      </w:r>
      <w:proofErr w:type="spellStart"/>
      <w:proofErr w:type="gramStart"/>
      <w:r w:rsidRPr="00BC311D">
        <w:rPr>
          <w:rFonts w:ascii="Times New Roman" w:eastAsia="Times New Roman" w:hAnsi="Times New Roman" w:cs="Times New Roman"/>
          <w:sz w:val="28"/>
          <w:szCs w:val="28"/>
          <w:lang w:eastAsia="ru-RU"/>
        </w:rPr>
        <w:t>мм.вод</w:t>
      </w:r>
      <w:proofErr w:type="spellEnd"/>
      <w:proofErr w:type="gramEnd"/>
      <w:r w:rsidRPr="00BC311D">
        <w:rPr>
          <w:rFonts w:ascii="Times New Roman" w:eastAsia="Times New Roman" w:hAnsi="Times New Roman" w:cs="Times New Roman"/>
          <w:sz w:val="28"/>
          <w:szCs w:val="28"/>
          <w:lang w:eastAsia="ru-RU"/>
        </w:rPr>
        <w:t xml:space="preserve">. ст. (0,5…1,0 кПа). С увеличением нагрузки давление снижается до атмосферного (0,1 МПа), и при </w:t>
      </w:r>
      <w:r w:rsidRPr="00BC311D">
        <w:rPr>
          <w:rFonts w:ascii="Times New Roman" w:eastAsia="Times New Roman" w:hAnsi="Times New Roman" w:cs="Times New Roman"/>
          <w:sz w:val="28"/>
          <w:szCs w:val="28"/>
          <w:lang w:eastAsia="ru-RU"/>
        </w:rPr>
        <w:lastRenderedPageBreak/>
        <w:t xml:space="preserve">полной нагрузке становится ниже атмосферного, равного 15…25 </w:t>
      </w:r>
      <w:proofErr w:type="spellStart"/>
      <w:proofErr w:type="gramStart"/>
      <w:r w:rsidRPr="00BC311D">
        <w:rPr>
          <w:rFonts w:ascii="Times New Roman" w:eastAsia="Times New Roman" w:hAnsi="Times New Roman" w:cs="Times New Roman"/>
          <w:sz w:val="28"/>
          <w:szCs w:val="28"/>
          <w:lang w:eastAsia="ru-RU"/>
        </w:rPr>
        <w:t>мм.вод</w:t>
      </w:r>
      <w:proofErr w:type="spellEnd"/>
      <w:proofErr w:type="gramEnd"/>
      <w:r w:rsidRPr="00BC311D">
        <w:rPr>
          <w:rFonts w:ascii="Times New Roman" w:eastAsia="Times New Roman" w:hAnsi="Times New Roman" w:cs="Times New Roman"/>
          <w:sz w:val="28"/>
          <w:szCs w:val="28"/>
          <w:lang w:eastAsia="ru-RU"/>
        </w:rPr>
        <w:t>. ст. (1,5…2,5 кПа).</w:t>
      </w:r>
    </w:p>
    <w:p w:rsidR="00BC311D" w:rsidRPr="00BC311D" w:rsidRDefault="00C54B27" w:rsidP="00C54B2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311D" w:rsidRPr="00BC311D">
        <w:rPr>
          <w:rFonts w:ascii="Times New Roman" w:eastAsia="Times New Roman" w:hAnsi="Times New Roman" w:cs="Times New Roman"/>
          <w:sz w:val="28"/>
          <w:szCs w:val="28"/>
          <w:lang w:eastAsia="ru-RU"/>
        </w:rPr>
        <w:t>После проведения указанных регулировок надо проверить ход стержня</w:t>
      </w:r>
      <w:r>
        <w:rPr>
          <w:rFonts w:ascii="Times New Roman" w:eastAsia="Times New Roman" w:hAnsi="Times New Roman" w:cs="Times New Roman"/>
          <w:sz w:val="28"/>
          <w:szCs w:val="28"/>
          <w:lang w:eastAsia="ru-RU"/>
        </w:rPr>
        <w:t xml:space="preserve"> </w:t>
      </w:r>
      <w:r w:rsidR="00BC311D" w:rsidRPr="00BC311D">
        <w:rPr>
          <w:rFonts w:ascii="Times New Roman" w:eastAsia="Times New Roman" w:hAnsi="Times New Roman" w:cs="Times New Roman"/>
          <w:sz w:val="28"/>
          <w:szCs w:val="28"/>
          <w:lang w:eastAsia="ru-RU"/>
        </w:rPr>
        <w:t>6. Если он перемещается менее чем на 5мм</w:t>
      </w:r>
      <w:r w:rsidR="00BC311D" w:rsidRPr="00BC311D">
        <w:rPr>
          <w:rFonts w:ascii="Times New Roman" w:eastAsia="Times New Roman" w:hAnsi="Times New Roman" w:cs="Times New Roman"/>
          <w:b/>
          <w:bCs/>
          <w:sz w:val="28"/>
          <w:szCs w:val="28"/>
          <w:lang w:eastAsia="ru-RU"/>
        </w:rPr>
        <w:t>,</w:t>
      </w:r>
      <w:r w:rsidR="00BC311D" w:rsidRPr="00BC311D">
        <w:rPr>
          <w:rFonts w:ascii="Times New Roman" w:eastAsia="Times New Roman" w:hAnsi="Times New Roman" w:cs="Times New Roman"/>
          <w:sz w:val="28"/>
          <w:szCs w:val="28"/>
          <w:lang w:eastAsia="ru-RU"/>
        </w:rPr>
        <w:t> то требуется ремонт РНД.</w:t>
      </w:r>
    </w:p>
    <w:p w:rsidR="00BC311D" w:rsidRPr="00BC311D" w:rsidRDefault="00BC311D" w:rsidP="006769D2">
      <w:pPr>
        <w:spacing w:after="0" w:line="360" w:lineRule="auto"/>
        <w:ind w:firstLine="709"/>
        <w:jc w:val="both"/>
        <w:rPr>
          <w:rFonts w:ascii="Arial" w:eastAsia="Times New Roman" w:hAnsi="Arial" w:cs="Arial"/>
          <w:color w:val="3D3D3D"/>
          <w:sz w:val="26"/>
          <w:szCs w:val="26"/>
          <w:lang w:eastAsia="ru-RU"/>
        </w:rPr>
      </w:pPr>
      <w:r w:rsidRPr="00BC311D">
        <w:rPr>
          <w:rFonts w:ascii="Times New Roman" w:eastAsia="Times New Roman" w:hAnsi="Times New Roman" w:cs="Times New Roman"/>
          <w:sz w:val="28"/>
          <w:szCs w:val="28"/>
          <w:lang w:eastAsia="ru-RU"/>
        </w:rPr>
        <w:t>Герметичность разгрузочного устройства определяют по падению разряжения в вакуумной полости камеры диафрагмы (рис.2.40). При разряжении в полости 73,2 ± 6,7 кПа падение разряжения не должно превышать 1,3 кПа/мин. Разряжение полного сжатия пружины должно быть менее 0,75 кПа.</w:t>
      </w:r>
    </w:p>
    <w:p w:rsidR="00BC311D" w:rsidRPr="00BC311D" w:rsidRDefault="00BC311D" w:rsidP="00BC311D">
      <w:pPr>
        <w:spacing w:before="150" w:after="150" w:line="379" w:lineRule="atLeast"/>
        <w:ind w:left="150" w:right="150"/>
        <w:rPr>
          <w:rFonts w:ascii="Arial" w:eastAsia="Times New Roman" w:hAnsi="Arial" w:cs="Arial"/>
          <w:color w:val="3D3D3D"/>
          <w:sz w:val="26"/>
          <w:szCs w:val="26"/>
          <w:lang w:eastAsia="ru-RU"/>
        </w:rPr>
      </w:pPr>
      <w:r w:rsidRPr="00BC311D">
        <w:rPr>
          <w:rFonts w:ascii="Arial" w:eastAsia="Times New Roman" w:hAnsi="Arial" w:cs="Arial"/>
          <w:noProof/>
          <w:color w:val="3D3D3D"/>
          <w:sz w:val="26"/>
          <w:szCs w:val="26"/>
          <w:lang w:eastAsia="ru-RU"/>
        </w:rPr>
        <w:drawing>
          <wp:inline distT="0" distB="0" distL="0" distR="0">
            <wp:extent cx="3829050" cy="3429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9050" cy="3429000"/>
                    </a:xfrm>
                    <a:prstGeom prst="rect">
                      <a:avLst/>
                    </a:prstGeom>
                    <a:noFill/>
                    <a:ln>
                      <a:noFill/>
                    </a:ln>
                  </pic:spPr>
                </pic:pic>
              </a:graphicData>
            </a:graphic>
          </wp:inline>
        </w:drawing>
      </w:r>
    </w:p>
    <w:p w:rsidR="00BC311D" w:rsidRPr="00BC311D" w:rsidRDefault="00BC311D" w:rsidP="00BC311D">
      <w:pPr>
        <w:spacing w:before="150" w:after="150" w:line="379" w:lineRule="atLeast"/>
        <w:ind w:left="150" w:right="150"/>
        <w:rPr>
          <w:rFonts w:ascii="Times New Roman" w:eastAsia="Times New Roman" w:hAnsi="Times New Roman" w:cs="Times New Roman"/>
          <w:sz w:val="28"/>
          <w:szCs w:val="28"/>
          <w:lang w:eastAsia="ru-RU"/>
        </w:rPr>
      </w:pPr>
      <w:r w:rsidRPr="00BC311D">
        <w:rPr>
          <w:rFonts w:ascii="Times New Roman" w:eastAsia="Times New Roman" w:hAnsi="Times New Roman" w:cs="Times New Roman"/>
          <w:sz w:val="28"/>
          <w:szCs w:val="28"/>
          <w:lang w:eastAsia="ru-RU"/>
        </w:rPr>
        <w:t xml:space="preserve">1 - диафрагма; 2 - пружина; 3 - </w:t>
      </w:r>
      <w:proofErr w:type="spellStart"/>
      <w:r w:rsidRPr="00BC311D">
        <w:rPr>
          <w:rFonts w:ascii="Times New Roman" w:eastAsia="Times New Roman" w:hAnsi="Times New Roman" w:cs="Times New Roman"/>
          <w:sz w:val="28"/>
          <w:szCs w:val="28"/>
          <w:lang w:eastAsia="ru-RU"/>
        </w:rPr>
        <w:t>вакууметр</w:t>
      </w:r>
      <w:proofErr w:type="spellEnd"/>
      <w:r w:rsidRPr="00BC311D">
        <w:rPr>
          <w:rFonts w:ascii="Times New Roman" w:eastAsia="Times New Roman" w:hAnsi="Times New Roman" w:cs="Times New Roman"/>
          <w:sz w:val="28"/>
          <w:szCs w:val="28"/>
          <w:lang w:eastAsia="ru-RU"/>
        </w:rPr>
        <w:t>; 4 - кран</w:t>
      </w:r>
    </w:p>
    <w:p w:rsidR="00BC311D" w:rsidRPr="00BC311D" w:rsidRDefault="00BC311D" w:rsidP="006769D2">
      <w:pPr>
        <w:spacing w:before="150" w:after="150" w:line="379" w:lineRule="atLeast"/>
        <w:ind w:left="150" w:right="150"/>
        <w:rPr>
          <w:rFonts w:ascii="Times New Roman" w:eastAsia="Times New Roman" w:hAnsi="Times New Roman" w:cs="Times New Roman"/>
          <w:sz w:val="28"/>
          <w:szCs w:val="28"/>
          <w:lang w:eastAsia="ru-RU"/>
        </w:rPr>
      </w:pPr>
      <w:r w:rsidRPr="00BC311D">
        <w:rPr>
          <w:rFonts w:ascii="Times New Roman" w:eastAsia="Times New Roman" w:hAnsi="Times New Roman" w:cs="Times New Roman"/>
          <w:sz w:val="28"/>
          <w:szCs w:val="28"/>
          <w:lang w:eastAsia="ru-RU"/>
        </w:rPr>
        <w:t>Рисунок 2. - Схема проверки разгрузочного устройства</w:t>
      </w:r>
    </w:p>
    <w:p w:rsidR="00BC311D" w:rsidRPr="00BC311D" w:rsidRDefault="006769D2" w:rsidP="006769D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BC311D" w:rsidRPr="00BC311D">
        <w:rPr>
          <w:rFonts w:ascii="Times New Roman" w:eastAsia="Times New Roman" w:hAnsi="Times New Roman" w:cs="Times New Roman"/>
          <w:sz w:val="28"/>
          <w:szCs w:val="28"/>
          <w:lang w:eastAsia="ru-RU"/>
        </w:rPr>
        <w:t>Дозирующе-экономайзерное</w:t>
      </w:r>
      <w:proofErr w:type="spellEnd"/>
      <w:r w:rsidR="00BC311D" w:rsidRPr="00BC311D">
        <w:rPr>
          <w:rFonts w:ascii="Times New Roman" w:eastAsia="Times New Roman" w:hAnsi="Times New Roman" w:cs="Times New Roman"/>
          <w:sz w:val="28"/>
          <w:szCs w:val="28"/>
          <w:lang w:eastAsia="ru-RU"/>
        </w:rPr>
        <w:t xml:space="preserve"> устройство проверяют на герметичность (рис.2.) и разряжение начала открытия его клапана. Параметры проверки </w:t>
      </w:r>
      <w:proofErr w:type="gramStart"/>
      <w:r w:rsidR="00BC311D" w:rsidRPr="00BC311D">
        <w:rPr>
          <w:rFonts w:ascii="Times New Roman" w:eastAsia="Times New Roman" w:hAnsi="Times New Roman" w:cs="Times New Roman"/>
          <w:sz w:val="28"/>
          <w:szCs w:val="28"/>
          <w:lang w:eastAsia="ru-RU"/>
        </w:rPr>
        <w:t>герметичности</w:t>
      </w:r>
      <w:proofErr w:type="gramEnd"/>
      <w:r w:rsidR="00BC311D" w:rsidRPr="00BC311D">
        <w:rPr>
          <w:rFonts w:ascii="Times New Roman" w:eastAsia="Times New Roman" w:hAnsi="Times New Roman" w:cs="Times New Roman"/>
          <w:sz w:val="28"/>
          <w:szCs w:val="28"/>
          <w:lang w:eastAsia="ru-RU"/>
        </w:rPr>
        <w:t xml:space="preserve"> как и для разгрузочного устройства. При проверке необходимо один из патрубков 2 закрыть заглушкой 3. Для проверки начала открытия клапана в вакуумной полости создается разряжение 26,6±6,6 кПа, а в полости подачи газа через клапан - избыточное давление 4±5,3 кПа. Уменьшая </w:t>
      </w:r>
      <w:r w:rsidR="00BC311D" w:rsidRPr="00BC311D">
        <w:rPr>
          <w:rFonts w:ascii="Times New Roman" w:eastAsia="Times New Roman" w:hAnsi="Times New Roman" w:cs="Times New Roman"/>
          <w:sz w:val="28"/>
          <w:szCs w:val="28"/>
          <w:lang w:eastAsia="ru-RU"/>
        </w:rPr>
        <w:lastRenderedPageBreak/>
        <w:t xml:space="preserve">разряжение </w:t>
      </w:r>
      <w:proofErr w:type="gramStart"/>
      <w:r w:rsidR="00BC311D" w:rsidRPr="00BC311D">
        <w:rPr>
          <w:rFonts w:ascii="Times New Roman" w:eastAsia="Times New Roman" w:hAnsi="Times New Roman" w:cs="Times New Roman"/>
          <w:sz w:val="28"/>
          <w:szCs w:val="28"/>
          <w:lang w:eastAsia="ru-RU"/>
        </w:rPr>
        <w:t>в вакуумной полости</w:t>
      </w:r>
      <w:proofErr w:type="gramEnd"/>
      <w:r w:rsidR="00BC311D" w:rsidRPr="00BC311D">
        <w:rPr>
          <w:rFonts w:ascii="Times New Roman" w:eastAsia="Times New Roman" w:hAnsi="Times New Roman" w:cs="Times New Roman"/>
          <w:sz w:val="28"/>
          <w:szCs w:val="28"/>
          <w:lang w:eastAsia="ru-RU"/>
        </w:rPr>
        <w:t xml:space="preserve"> определяют разряжение в момент открытия клапана, которое должно быть 9,3±1,3 кПа.</w:t>
      </w:r>
    </w:p>
    <w:p w:rsidR="00BC311D" w:rsidRPr="00BC311D" w:rsidRDefault="00BC311D" w:rsidP="006769D2">
      <w:pPr>
        <w:spacing w:after="0" w:line="360" w:lineRule="auto"/>
        <w:jc w:val="both"/>
        <w:rPr>
          <w:rFonts w:ascii="Times New Roman" w:eastAsia="Times New Roman" w:hAnsi="Times New Roman" w:cs="Times New Roman"/>
          <w:sz w:val="28"/>
          <w:szCs w:val="28"/>
          <w:lang w:eastAsia="ru-RU"/>
        </w:rPr>
      </w:pPr>
      <w:r w:rsidRPr="00BC311D">
        <w:rPr>
          <w:rFonts w:ascii="Times New Roman" w:eastAsia="Times New Roman" w:hAnsi="Times New Roman" w:cs="Times New Roman"/>
          <w:sz w:val="28"/>
          <w:szCs w:val="28"/>
          <w:lang w:eastAsia="ru-RU"/>
        </w:rPr>
        <w:t>Для контроля и регулировки газовой аппаратуры используют следующие показатели: максимальное давление в баллонах 20 МПа; давление газа после редуктора высокого давления 0,90…1,15 МПа; давление срабатывания предохранительного клапана редуктора высокого давления - 1,4…1,7 МПа; давление, при котором должен срабатывать выключатель контрольной лампы указателя давления газа - 0,45…0,55 МПа;</w:t>
      </w:r>
    </w:p>
    <w:p w:rsidR="00BC311D" w:rsidRPr="00BC311D" w:rsidRDefault="00BC311D" w:rsidP="006769D2">
      <w:pPr>
        <w:spacing w:after="0" w:line="360" w:lineRule="auto"/>
        <w:jc w:val="both"/>
        <w:rPr>
          <w:rFonts w:ascii="Times New Roman" w:eastAsia="Times New Roman" w:hAnsi="Times New Roman" w:cs="Times New Roman"/>
          <w:sz w:val="28"/>
          <w:szCs w:val="28"/>
          <w:lang w:eastAsia="ru-RU"/>
        </w:rPr>
      </w:pPr>
      <w:r w:rsidRPr="006769D2">
        <w:rPr>
          <w:rFonts w:ascii="Times New Roman" w:eastAsia="Times New Roman" w:hAnsi="Times New Roman" w:cs="Times New Roman"/>
          <w:noProof/>
          <w:sz w:val="28"/>
          <w:szCs w:val="28"/>
          <w:lang w:eastAsia="ru-RU"/>
        </w:rPr>
        <w:drawing>
          <wp:inline distT="0" distB="0" distL="0" distR="0">
            <wp:extent cx="5981700" cy="2505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2505075"/>
                    </a:xfrm>
                    <a:prstGeom prst="rect">
                      <a:avLst/>
                    </a:prstGeom>
                    <a:noFill/>
                    <a:ln>
                      <a:noFill/>
                    </a:ln>
                  </pic:spPr>
                </pic:pic>
              </a:graphicData>
            </a:graphic>
          </wp:inline>
        </w:drawing>
      </w:r>
    </w:p>
    <w:p w:rsidR="00BC311D" w:rsidRPr="00BC311D" w:rsidRDefault="00BC311D" w:rsidP="006769D2">
      <w:pPr>
        <w:spacing w:after="0" w:line="360" w:lineRule="auto"/>
        <w:jc w:val="both"/>
        <w:rPr>
          <w:rFonts w:ascii="Times New Roman" w:eastAsia="Times New Roman" w:hAnsi="Times New Roman" w:cs="Times New Roman"/>
          <w:sz w:val="28"/>
          <w:szCs w:val="28"/>
          <w:lang w:eastAsia="ru-RU"/>
        </w:rPr>
      </w:pPr>
      <w:r w:rsidRPr="00BC311D">
        <w:rPr>
          <w:rFonts w:ascii="Times New Roman" w:eastAsia="Times New Roman" w:hAnsi="Times New Roman" w:cs="Times New Roman"/>
          <w:sz w:val="28"/>
          <w:szCs w:val="28"/>
          <w:lang w:eastAsia="ru-RU"/>
        </w:rPr>
        <w:t>1-вакуумная полость; 2-патрубки; 3-заглушка; 4-вакууметр; 5-кран</w:t>
      </w:r>
    </w:p>
    <w:p w:rsidR="00BC311D" w:rsidRPr="00BC311D" w:rsidRDefault="00BC311D" w:rsidP="006769D2">
      <w:pPr>
        <w:spacing w:after="0" w:line="360" w:lineRule="auto"/>
        <w:jc w:val="both"/>
        <w:rPr>
          <w:rFonts w:ascii="Times New Roman" w:eastAsia="Times New Roman" w:hAnsi="Times New Roman" w:cs="Times New Roman"/>
          <w:sz w:val="28"/>
          <w:szCs w:val="28"/>
          <w:lang w:eastAsia="ru-RU"/>
        </w:rPr>
      </w:pPr>
      <w:r w:rsidRPr="00BC311D">
        <w:rPr>
          <w:rFonts w:ascii="Times New Roman" w:eastAsia="Times New Roman" w:hAnsi="Times New Roman" w:cs="Times New Roman"/>
          <w:sz w:val="28"/>
          <w:szCs w:val="28"/>
          <w:lang w:eastAsia="ru-RU"/>
        </w:rPr>
        <w:t xml:space="preserve">Рисунок </w:t>
      </w:r>
      <w:r w:rsidR="006769D2">
        <w:rPr>
          <w:rFonts w:ascii="Times New Roman" w:eastAsia="Times New Roman" w:hAnsi="Times New Roman" w:cs="Times New Roman"/>
          <w:sz w:val="28"/>
          <w:szCs w:val="28"/>
          <w:lang w:eastAsia="ru-RU"/>
        </w:rPr>
        <w:t>3.</w:t>
      </w:r>
      <w:r w:rsidRPr="00BC311D">
        <w:rPr>
          <w:rFonts w:ascii="Times New Roman" w:eastAsia="Times New Roman" w:hAnsi="Times New Roman" w:cs="Times New Roman"/>
          <w:sz w:val="28"/>
          <w:szCs w:val="28"/>
          <w:lang w:eastAsia="ru-RU"/>
        </w:rPr>
        <w:t xml:space="preserve"> - Схема проверки герметичности вакуумной полости </w:t>
      </w:r>
      <w:proofErr w:type="spellStart"/>
      <w:r w:rsidRPr="00BC311D">
        <w:rPr>
          <w:rFonts w:ascii="Times New Roman" w:eastAsia="Times New Roman" w:hAnsi="Times New Roman" w:cs="Times New Roman"/>
          <w:sz w:val="28"/>
          <w:szCs w:val="28"/>
          <w:lang w:eastAsia="ru-RU"/>
        </w:rPr>
        <w:t>дозирующе-экономайзерного</w:t>
      </w:r>
      <w:proofErr w:type="spellEnd"/>
      <w:r w:rsidRPr="00BC311D">
        <w:rPr>
          <w:rFonts w:ascii="Times New Roman" w:eastAsia="Times New Roman" w:hAnsi="Times New Roman" w:cs="Times New Roman"/>
          <w:sz w:val="28"/>
          <w:szCs w:val="28"/>
          <w:lang w:eastAsia="ru-RU"/>
        </w:rPr>
        <w:t xml:space="preserve"> устройства</w:t>
      </w:r>
      <w:r w:rsidR="006769D2">
        <w:rPr>
          <w:rFonts w:ascii="Times New Roman" w:eastAsia="Times New Roman" w:hAnsi="Times New Roman" w:cs="Times New Roman"/>
          <w:sz w:val="28"/>
          <w:szCs w:val="28"/>
          <w:lang w:eastAsia="ru-RU"/>
        </w:rPr>
        <w:t xml:space="preserve"> </w:t>
      </w:r>
      <w:r w:rsidRPr="00BC311D">
        <w:rPr>
          <w:rFonts w:ascii="Times New Roman" w:eastAsia="Times New Roman" w:hAnsi="Times New Roman" w:cs="Times New Roman"/>
          <w:sz w:val="28"/>
          <w:szCs w:val="28"/>
          <w:lang w:eastAsia="ru-RU"/>
        </w:rPr>
        <w:t>давление газа, регулируемое первой ступенью редуктора низкого давления, равно 0,18…0,22 МПа; разрежение в разгрузочном устройстве, при котором открывается клапан второй ступени, 700…800 Па; разряжение открытия клапана ДЭУ-800…1000 Па при давлении в нагнетательной полости - 4…5 кПа; частота вращения коленчатого вала срабатывания системы синхронного выключения подачи газа при отключении подачи запальной дозы дизельного топлива - 2250…2660 мин</w:t>
      </w:r>
      <w:r w:rsidRPr="00BC311D">
        <w:rPr>
          <w:rFonts w:ascii="Times New Roman" w:eastAsia="Times New Roman" w:hAnsi="Times New Roman" w:cs="Times New Roman"/>
          <w:sz w:val="28"/>
          <w:szCs w:val="28"/>
          <w:vertAlign w:val="superscript"/>
          <w:lang w:eastAsia="ru-RU"/>
        </w:rPr>
        <w:t>-1</w:t>
      </w:r>
      <w:r w:rsidRPr="00BC311D">
        <w:rPr>
          <w:rFonts w:ascii="Times New Roman" w:eastAsia="Times New Roman" w:hAnsi="Times New Roman" w:cs="Times New Roman"/>
          <w:sz w:val="28"/>
          <w:szCs w:val="28"/>
          <w:lang w:eastAsia="ru-RU"/>
        </w:rPr>
        <w:t>.</w:t>
      </w:r>
    </w:p>
    <w:p w:rsidR="00BC311D" w:rsidRPr="00BC311D" w:rsidRDefault="006769D2" w:rsidP="006769D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311D" w:rsidRPr="00BC311D">
        <w:rPr>
          <w:rFonts w:ascii="Times New Roman" w:eastAsia="Times New Roman" w:hAnsi="Times New Roman" w:cs="Times New Roman"/>
          <w:sz w:val="28"/>
          <w:szCs w:val="28"/>
          <w:lang w:eastAsia="ru-RU"/>
        </w:rPr>
        <w:t>В карбюраторе-смесителе (смесителе) с помощью винтов регулируют частоту вращения коленчатого вала на холостом ходу (500…600 мин</w:t>
      </w:r>
      <w:r w:rsidR="00BC311D" w:rsidRPr="00BC311D">
        <w:rPr>
          <w:rFonts w:ascii="Times New Roman" w:eastAsia="Times New Roman" w:hAnsi="Times New Roman" w:cs="Times New Roman"/>
          <w:sz w:val="28"/>
          <w:szCs w:val="28"/>
          <w:vertAlign w:val="superscript"/>
          <w:lang w:eastAsia="ru-RU"/>
        </w:rPr>
        <w:t>-1</w:t>
      </w:r>
      <w:r w:rsidR="00BC311D" w:rsidRPr="00BC311D">
        <w:rPr>
          <w:rFonts w:ascii="Times New Roman" w:eastAsia="Times New Roman" w:hAnsi="Times New Roman" w:cs="Times New Roman"/>
          <w:sz w:val="28"/>
          <w:szCs w:val="28"/>
          <w:lang w:eastAsia="ru-RU"/>
        </w:rPr>
        <w:t xml:space="preserve">). Проверка герметичности системы питания на автомобиле осуществляется с помощью передвижной установки ЦПКТБ-К277, позволяющей </w:t>
      </w:r>
      <w:r w:rsidR="00BC311D" w:rsidRPr="00BC311D">
        <w:rPr>
          <w:rFonts w:ascii="Times New Roman" w:eastAsia="Times New Roman" w:hAnsi="Times New Roman" w:cs="Times New Roman"/>
          <w:sz w:val="28"/>
          <w:szCs w:val="28"/>
          <w:lang w:eastAsia="ru-RU"/>
        </w:rPr>
        <w:lastRenderedPageBreak/>
        <w:t>непосредственно на автомобиле зафиксировать манометром падение давления в системе питания, которое должно быть не более 0,01 МПа в течение 15 минут. Установка обеспечивает проверку герметичности газовой магистрали, РНД, вентилей, электромагнитных клапанов, определение работоспособности и регулировку редуктора. Для ТО и ТР газовой аппаратуры, снятой с автомобиля, используется установка ЦПКТБ-К278. Для выполнения работ ТО и ТР применяются также комплекты инструмента мод. ЦПКТБ-И139 и мод. ЦПКТБ-И149, тележку для снятия и транспортировки баллонов, сигнализатор утечки газа и др.</w:t>
      </w:r>
    </w:p>
    <w:p w:rsidR="00BC311D" w:rsidRPr="00BC311D" w:rsidRDefault="006769D2" w:rsidP="006769D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aps/>
          <w:spacing w:val="30"/>
          <w:sz w:val="28"/>
          <w:szCs w:val="28"/>
          <w:lang w:eastAsia="ru-RU"/>
        </w:rPr>
        <w:t xml:space="preserve">  </w:t>
      </w:r>
      <w:r w:rsidR="00BC311D" w:rsidRPr="00BC311D">
        <w:rPr>
          <w:rFonts w:ascii="Times New Roman" w:eastAsia="Times New Roman" w:hAnsi="Times New Roman" w:cs="Times New Roman"/>
          <w:sz w:val="28"/>
          <w:szCs w:val="28"/>
          <w:lang w:eastAsia="ru-RU"/>
        </w:rPr>
        <w:t>Порядок пуска двигателя заключается в том, чтобы он производился на одном из видов топлива - жидком или газовом. Для этого, при переводе двигателя с бензина на газ и обратно, необходимо на работающем двигателе установить переключатель вида топлива в положение «0». После этого выработать топливо из системы (пока двигатель не начнет работать неустойчиво), а затем перевести переключатель в требуемое положение (газ или бензин). Желателен пуск двигателя после полной выработки топлива из системы и остановки двигателя. Работа двигателя на двух видах топлива запрещена. Пуск двигателя на газе при низких температурах затруднен или вообще невозможен. Поэтому его осуществляют на бензине или обогащенной газовоздушной смеси, для чего нужно нажать на шток диафрагмы редуктора низкого давления на 3…5 с. Пуск дизельного двигателя производится только на жидком топливе. Для перевода на газодизельный режим необходимо прогреть двигатель, открыть вентили, переключатель установить в положение газ, убедиться в поступлении газа в систему (стрелка манометра покажет давление 0,2…0,4 МПа) и готовности к работе (загорится контрольная лампа). Пуск двигателя на газе невозможен из-за недостаточной температуры в цилиндрах для самовоспламенения.</w:t>
      </w:r>
    </w:p>
    <w:p w:rsidR="006769D2" w:rsidRDefault="006769D2" w:rsidP="006769D2">
      <w:pPr>
        <w:spacing w:after="0" w:line="360" w:lineRule="auto"/>
        <w:jc w:val="both"/>
        <w:rPr>
          <w:rFonts w:ascii="Times New Roman" w:eastAsia="Times New Roman" w:hAnsi="Times New Roman" w:cs="Times New Roman"/>
          <w:b/>
          <w:bCs/>
          <w:sz w:val="28"/>
          <w:szCs w:val="28"/>
          <w:lang w:eastAsia="ru-RU"/>
        </w:rPr>
      </w:pPr>
    </w:p>
    <w:p w:rsidR="006769D2" w:rsidRDefault="006769D2" w:rsidP="006769D2">
      <w:pPr>
        <w:spacing w:after="0" w:line="360" w:lineRule="auto"/>
        <w:jc w:val="both"/>
        <w:rPr>
          <w:rFonts w:ascii="Times New Roman" w:eastAsia="Times New Roman" w:hAnsi="Times New Roman" w:cs="Times New Roman"/>
          <w:b/>
          <w:bCs/>
          <w:sz w:val="28"/>
          <w:szCs w:val="28"/>
          <w:lang w:eastAsia="ru-RU"/>
        </w:rPr>
      </w:pPr>
    </w:p>
    <w:p w:rsidR="006769D2" w:rsidRPr="006769D2" w:rsidRDefault="006769D2" w:rsidP="006769D2">
      <w:pPr>
        <w:spacing w:after="0" w:line="360" w:lineRule="auto"/>
        <w:jc w:val="both"/>
        <w:rPr>
          <w:rFonts w:ascii="Times New Roman" w:eastAsia="Times New Roman" w:hAnsi="Times New Roman" w:cs="Times New Roman"/>
          <w:b/>
          <w:bCs/>
          <w:sz w:val="28"/>
          <w:szCs w:val="28"/>
          <w:lang w:eastAsia="ru-RU"/>
        </w:rPr>
      </w:pPr>
      <w:r w:rsidRPr="006769D2">
        <w:rPr>
          <w:rFonts w:ascii="Times New Roman" w:eastAsia="Times New Roman" w:hAnsi="Times New Roman" w:cs="Times New Roman"/>
          <w:b/>
          <w:bCs/>
          <w:sz w:val="28"/>
          <w:szCs w:val="28"/>
          <w:lang w:eastAsia="ru-RU"/>
        </w:rPr>
        <w:lastRenderedPageBreak/>
        <w:t xml:space="preserve">ВОПРОС 2. </w:t>
      </w:r>
      <w:r w:rsidRPr="006769D2">
        <w:rPr>
          <w:rFonts w:ascii="Times New Roman" w:eastAsia="Times New Roman" w:hAnsi="Times New Roman" w:cs="Times New Roman"/>
          <w:b/>
          <w:bCs/>
          <w:sz w:val="28"/>
          <w:szCs w:val="28"/>
          <w:lang w:eastAsia="ru-RU"/>
        </w:rPr>
        <w:t>Основные правила техники безопасности при эксплуатации ГБА</w:t>
      </w:r>
    </w:p>
    <w:p w:rsidR="006769D2" w:rsidRDefault="006769D2" w:rsidP="006769D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311D" w:rsidRPr="00BC311D">
        <w:rPr>
          <w:rFonts w:ascii="Times New Roman" w:eastAsia="Times New Roman" w:hAnsi="Times New Roman" w:cs="Times New Roman"/>
          <w:sz w:val="28"/>
          <w:szCs w:val="28"/>
          <w:lang w:eastAsia="ru-RU"/>
        </w:rPr>
        <w:t>Основные правила техники безопасности при эксплуатации ГБА заключаются в следующем.</w:t>
      </w:r>
    </w:p>
    <w:p w:rsidR="00BC311D" w:rsidRPr="00BC311D" w:rsidRDefault="006769D2" w:rsidP="006769D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311D" w:rsidRPr="00BC311D">
        <w:rPr>
          <w:rFonts w:ascii="Times New Roman" w:eastAsia="Times New Roman" w:hAnsi="Times New Roman" w:cs="Times New Roman"/>
          <w:sz w:val="28"/>
          <w:szCs w:val="28"/>
          <w:lang w:eastAsia="ru-RU"/>
        </w:rPr>
        <w:t xml:space="preserve"> Хранение ГБА (при наличии смешанного подвижного состава) предусматривается на отдельной площадке. В помещениях, где проводятся работы ТО и ТР ГБА (СНГ) не допускается устройство подземных сооружений, в т.ч. осмотровых канав. Помещения по ТО и ТР ГБА должны иметь системы контроля воздушной среды, аварийного освещения, принудительной вентиляции. На территории АТП должны быть под навесами посты для слива СНГ или выпуска СПГ с последующей дегазацией системы питания инертным газом. Баллоны должны храниться под навесом или в шкафах. ТО и ТР газовой системы должны выполняться на специализированных постах в помещении с другими постами аналогичного назначения, если не предусматривается пуск и работа на газе. При регулировке газовой аппаратуры на работающем двигателе используются посты в отдельных помещениях. Сварочные и окрасочные работы необходимо проводить при снятых или дегазированных баллонах.</w:t>
      </w:r>
    </w:p>
    <w:p w:rsidR="00BC311D" w:rsidRPr="00BC311D" w:rsidRDefault="00BC311D" w:rsidP="006769D2">
      <w:pPr>
        <w:spacing w:after="0" w:line="360" w:lineRule="auto"/>
        <w:jc w:val="both"/>
        <w:rPr>
          <w:rFonts w:ascii="Times New Roman" w:eastAsia="Times New Roman" w:hAnsi="Times New Roman" w:cs="Times New Roman"/>
          <w:sz w:val="28"/>
          <w:szCs w:val="28"/>
          <w:lang w:eastAsia="ru-RU"/>
        </w:rPr>
      </w:pPr>
      <w:r w:rsidRPr="00BC311D">
        <w:rPr>
          <w:rFonts w:ascii="Times New Roman" w:eastAsia="Times New Roman" w:hAnsi="Times New Roman" w:cs="Times New Roman"/>
          <w:sz w:val="28"/>
          <w:szCs w:val="28"/>
          <w:lang w:eastAsia="ru-RU"/>
        </w:rPr>
        <w:t>Заправляет автомобиль оператор заправочной станции. При этом водитель должен покинуть кабину, выключив зажигание и включив стояночный тормоз. Объем заправки баллона СНГ не должен превышать 90%, а давление в баллонах c СПГ при заправке не должно быть более 20 МПа.</w:t>
      </w:r>
    </w:p>
    <w:p w:rsidR="00BC311D" w:rsidRPr="00BC311D" w:rsidRDefault="00BC311D" w:rsidP="006769D2">
      <w:pPr>
        <w:spacing w:after="0" w:line="360" w:lineRule="auto"/>
        <w:jc w:val="both"/>
        <w:rPr>
          <w:rFonts w:ascii="Times New Roman" w:eastAsia="Times New Roman" w:hAnsi="Times New Roman" w:cs="Times New Roman"/>
          <w:sz w:val="28"/>
          <w:szCs w:val="28"/>
          <w:lang w:eastAsia="ru-RU"/>
        </w:rPr>
      </w:pPr>
      <w:r w:rsidRPr="00BC311D">
        <w:rPr>
          <w:rFonts w:ascii="Times New Roman" w:eastAsia="Times New Roman" w:hAnsi="Times New Roman" w:cs="Times New Roman"/>
          <w:sz w:val="28"/>
          <w:szCs w:val="28"/>
          <w:lang w:eastAsia="ru-RU"/>
        </w:rPr>
        <w:t xml:space="preserve">К эксплуатации ГБА допускаются водители, прошедшие обучение, сдавшие экзамен и получившие специальное удостоверение. Повторные проверки их знаний должны проводиться 1 раз в 2 года специальной комиссией автотранспортного предприятия (АТП). Запрещается эксплуатация ГБА с нарушенной герметичностью системы питания, а также с истекшим сроком периодического освидетельствования баллонов. Запрещается пользоваться открытым пламенем для подогрева или проверки герметичности системы, производить ТО и ремонт узлов, имеющих газ под давлением. После стоянки </w:t>
      </w:r>
      <w:r w:rsidRPr="00BC311D">
        <w:rPr>
          <w:rFonts w:ascii="Times New Roman" w:eastAsia="Times New Roman" w:hAnsi="Times New Roman" w:cs="Times New Roman"/>
          <w:sz w:val="28"/>
          <w:szCs w:val="28"/>
          <w:lang w:eastAsia="ru-RU"/>
        </w:rPr>
        <w:lastRenderedPageBreak/>
        <w:t>перед пуском двигателя необходимо открыть капот для проветривания подкапотного пространства. Автомобиль должен иметь огнетушители и кошму.</w:t>
      </w:r>
    </w:p>
    <w:p w:rsidR="00BC311D" w:rsidRPr="00BC311D" w:rsidRDefault="00BC311D" w:rsidP="006769D2">
      <w:pPr>
        <w:spacing w:after="0" w:line="360" w:lineRule="auto"/>
        <w:jc w:val="both"/>
        <w:rPr>
          <w:rFonts w:ascii="Arial" w:eastAsia="Times New Roman" w:hAnsi="Arial" w:cs="Arial"/>
          <w:color w:val="3D3D3D"/>
          <w:sz w:val="26"/>
          <w:szCs w:val="26"/>
          <w:lang w:eastAsia="ru-RU"/>
        </w:rPr>
      </w:pPr>
      <w:r w:rsidRPr="00BC311D">
        <w:rPr>
          <w:rFonts w:ascii="Times New Roman" w:eastAsia="Times New Roman" w:hAnsi="Times New Roman" w:cs="Times New Roman"/>
          <w:sz w:val="28"/>
          <w:szCs w:val="28"/>
          <w:lang w:eastAsia="ru-RU"/>
        </w:rPr>
        <w:t>К работам ТО и ТР допускаются лица, прошедшие подготовку и имеющие соответствующее удостоверение. Ремонтировать газовую аппаратуру на автомобиле можно только при снижении давления до атмосферного. При работе двигателя на газе допускается регулировать только карбюратор-смеситель (смеситель). При выполнении работ нельзя допускать искрения, ударов металлическими предметами по приборам системы питания, применять неисправный инструмент.</w:t>
      </w:r>
    </w:p>
    <w:p w:rsidR="00C54B27" w:rsidRDefault="00C54B27" w:rsidP="00C54B27">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Домашнее задание:</w:t>
      </w:r>
    </w:p>
    <w:p w:rsidR="00C54B27" w:rsidRPr="00C54B27" w:rsidRDefault="00C54B27" w:rsidP="00C54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Cs/>
          <w:sz w:val="28"/>
          <w:szCs w:val="28"/>
        </w:rPr>
      </w:pPr>
      <w:r w:rsidRPr="00C54B27">
        <w:rPr>
          <w:rFonts w:ascii="Times New Roman" w:hAnsi="Times New Roman" w:cs="Times New Roman"/>
          <w:color w:val="000000" w:themeColor="text1"/>
          <w:sz w:val="28"/>
          <w:szCs w:val="28"/>
        </w:rPr>
        <w:t>1.Законспектировать</w:t>
      </w:r>
      <w:r>
        <w:rPr>
          <w:color w:val="000000" w:themeColor="text1"/>
          <w:spacing w:val="-15"/>
          <w:kern w:val="36"/>
          <w:sz w:val="28"/>
          <w:szCs w:val="28"/>
        </w:rPr>
        <w:t xml:space="preserve"> </w:t>
      </w:r>
      <w:proofErr w:type="gramStart"/>
      <w:r w:rsidRPr="00C54B27">
        <w:rPr>
          <w:rFonts w:ascii="Times New Roman" w:hAnsi="Times New Roman"/>
          <w:iCs/>
          <w:sz w:val="28"/>
          <w:szCs w:val="28"/>
        </w:rPr>
        <w:t>д</w:t>
      </w:r>
      <w:r w:rsidRPr="00C54B27">
        <w:rPr>
          <w:rFonts w:ascii="Times New Roman" w:hAnsi="Times New Roman"/>
          <w:iCs/>
          <w:sz w:val="28"/>
          <w:szCs w:val="28"/>
        </w:rPr>
        <w:t>иагностик</w:t>
      </w:r>
      <w:r w:rsidRPr="00C54B27">
        <w:rPr>
          <w:rFonts w:ascii="Times New Roman" w:hAnsi="Times New Roman"/>
          <w:iCs/>
          <w:sz w:val="28"/>
          <w:szCs w:val="28"/>
        </w:rPr>
        <w:t>у</w:t>
      </w:r>
      <w:r w:rsidRPr="00C54B27">
        <w:rPr>
          <w:rFonts w:ascii="Times New Roman" w:hAnsi="Times New Roman" w:cs="Times New Roman"/>
          <w:iCs/>
          <w:sz w:val="28"/>
          <w:szCs w:val="28"/>
        </w:rPr>
        <w:t xml:space="preserve"> системы </w:t>
      </w:r>
      <w:r w:rsidRPr="00C54B27">
        <w:rPr>
          <w:rFonts w:ascii="Times New Roman" w:hAnsi="Times New Roman"/>
          <w:iCs/>
          <w:sz w:val="28"/>
          <w:szCs w:val="28"/>
        </w:rPr>
        <w:t>питания двигателей</w:t>
      </w:r>
      <w:proofErr w:type="gramEnd"/>
      <w:r w:rsidRPr="00C54B27">
        <w:rPr>
          <w:rFonts w:ascii="Times New Roman" w:hAnsi="Times New Roman"/>
          <w:iCs/>
          <w:sz w:val="28"/>
          <w:szCs w:val="28"/>
        </w:rPr>
        <w:t xml:space="preserve"> работающих на сжатом газовом топливе</w:t>
      </w:r>
      <w:r w:rsidRPr="00C54B27">
        <w:rPr>
          <w:rFonts w:ascii="Times New Roman" w:hAnsi="Times New Roman"/>
          <w:iCs/>
          <w:sz w:val="28"/>
          <w:szCs w:val="28"/>
        </w:rPr>
        <w:t xml:space="preserve"> и о</w:t>
      </w:r>
      <w:r w:rsidRPr="00C54B27">
        <w:rPr>
          <w:rFonts w:ascii="Times New Roman" w:eastAsia="Times New Roman" w:hAnsi="Times New Roman" w:cs="Times New Roman"/>
          <w:sz w:val="28"/>
          <w:szCs w:val="28"/>
          <w:lang w:eastAsia="ru-RU"/>
        </w:rPr>
        <w:t>сновные правила техники безопасности при эксплуатации ГБА</w:t>
      </w:r>
      <w:r>
        <w:rPr>
          <w:rFonts w:ascii="Times New Roman" w:eastAsia="Times New Roman" w:hAnsi="Times New Roman" w:cs="Times New Roman"/>
          <w:sz w:val="28"/>
          <w:szCs w:val="28"/>
          <w:lang w:eastAsia="ru-RU"/>
        </w:rPr>
        <w:t>.</w:t>
      </w:r>
    </w:p>
    <w:p w:rsidR="00C54B27" w:rsidRDefault="00C54B27" w:rsidP="00C54B27">
      <w:pPr>
        <w:pStyle w:val="a3"/>
        <w:spacing w:before="0" w:beforeAutospacing="0" w:after="0" w:afterAutospacing="0"/>
        <w:jc w:val="both"/>
        <w:rPr>
          <w:b/>
          <w:sz w:val="28"/>
          <w:szCs w:val="28"/>
        </w:rPr>
      </w:pPr>
      <w:r>
        <w:rPr>
          <w:color w:val="000000" w:themeColor="text1"/>
          <w:spacing w:val="-15"/>
          <w:kern w:val="36"/>
          <w:sz w:val="28"/>
          <w:szCs w:val="28"/>
        </w:rPr>
        <w:t xml:space="preserve">В виде фотографии </w:t>
      </w:r>
      <w:r>
        <w:rPr>
          <w:color w:val="000000" w:themeColor="text1"/>
          <w:sz w:val="28"/>
          <w:szCs w:val="28"/>
        </w:rPr>
        <w:t>предоставить</w:t>
      </w:r>
      <w:r>
        <w:rPr>
          <w:color w:val="000000" w:themeColor="text1"/>
          <w:spacing w:val="-15"/>
          <w:kern w:val="36"/>
          <w:sz w:val="28"/>
          <w:szCs w:val="28"/>
        </w:rPr>
        <w:t xml:space="preserve"> в течении пары</w:t>
      </w:r>
      <w:r>
        <w:rPr>
          <w:color w:val="000000" w:themeColor="text1"/>
          <w:sz w:val="28"/>
          <w:szCs w:val="28"/>
        </w:rPr>
        <w:t xml:space="preserve">, </w:t>
      </w:r>
      <w:r>
        <w:rPr>
          <w:b/>
          <w:color w:val="000000" w:themeColor="text1"/>
          <w:sz w:val="28"/>
          <w:szCs w:val="28"/>
        </w:rPr>
        <w:t>2</w:t>
      </w:r>
      <w:r>
        <w:rPr>
          <w:b/>
          <w:color w:val="000000" w:themeColor="text1"/>
          <w:sz w:val="28"/>
          <w:szCs w:val="28"/>
        </w:rPr>
        <w:t>9</w:t>
      </w:r>
      <w:r>
        <w:rPr>
          <w:b/>
          <w:color w:val="000000" w:themeColor="text1"/>
          <w:sz w:val="28"/>
          <w:szCs w:val="28"/>
        </w:rPr>
        <w:t>.09.2021г</w:t>
      </w:r>
    </w:p>
    <w:p w:rsidR="00C54B27" w:rsidRDefault="00C54B27" w:rsidP="00C54B27">
      <w:pPr>
        <w:spacing w:line="360" w:lineRule="auto"/>
        <w:ind w:left="720"/>
        <w:contextualSpacing/>
        <w:rPr>
          <w:rFonts w:ascii="Times New Roman" w:hAnsi="Times New Roman" w:cs="Times New Roman"/>
          <w:b/>
          <w:color w:val="000000" w:themeColor="text1"/>
          <w:sz w:val="28"/>
          <w:szCs w:val="28"/>
        </w:rPr>
      </w:pPr>
    </w:p>
    <w:p w:rsidR="00C54B27" w:rsidRDefault="00C54B27" w:rsidP="00C54B27">
      <w:pPr>
        <w:spacing w:line="360" w:lineRule="auto"/>
        <w:ind w:left="720"/>
        <w:contextual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Литература</w:t>
      </w:r>
    </w:p>
    <w:p w:rsidR="00C54B27" w:rsidRDefault="00C54B27" w:rsidP="00C54B27">
      <w:pPr>
        <w:spacing w:after="0" w:line="240" w:lineRule="auto"/>
        <w:jc w:val="both"/>
        <w:rPr>
          <w:rFonts w:ascii="Times New Roman" w:hAnsi="Times New Roman"/>
          <w:color w:val="0070C0"/>
          <w:sz w:val="24"/>
          <w:szCs w:val="24"/>
          <w:lang w:val="uk-UA"/>
        </w:rPr>
      </w:pPr>
      <w:bookmarkStart w:id="0" w:name="_GoBack"/>
      <w:r w:rsidRPr="00C54B27">
        <w:rPr>
          <w:rFonts w:ascii="Times New Roman" w:hAnsi="Times New Roman"/>
          <w:sz w:val="24"/>
          <w:szCs w:val="24"/>
        </w:rPr>
        <w:t>1.</w:t>
      </w:r>
      <w:bookmarkEnd w:id="0"/>
      <w:r w:rsidRPr="00C54B27">
        <w:rPr>
          <w:rFonts w:ascii="Times New Roman" w:hAnsi="Times New Roman"/>
          <w:sz w:val="28"/>
          <w:szCs w:val="28"/>
        </w:rPr>
        <w:t>Туревский И.С. Техническое обслуживание автомобилей. Книга 1. Техническое обслуживание и текущий ремонт автомобилей: Учебное пособие. - М.: ИД «Форум»: ИНФ-РА-М, 20</w:t>
      </w:r>
      <w:r w:rsidRPr="00C54B27">
        <w:rPr>
          <w:rFonts w:ascii="Times New Roman" w:hAnsi="Times New Roman"/>
          <w:sz w:val="28"/>
          <w:szCs w:val="28"/>
        </w:rPr>
        <w:t>20</w:t>
      </w:r>
      <w:r w:rsidRPr="00C54B27">
        <w:rPr>
          <w:rFonts w:ascii="Times New Roman" w:hAnsi="Times New Roman"/>
          <w:sz w:val="28"/>
          <w:szCs w:val="28"/>
        </w:rPr>
        <w:t>.-432 с.</w:t>
      </w:r>
    </w:p>
    <w:p w:rsidR="00C54B27" w:rsidRDefault="00C54B27" w:rsidP="00C54B27">
      <w:pPr>
        <w:spacing w:after="0" w:line="360" w:lineRule="auto"/>
        <w:rPr>
          <w:rFonts w:ascii="Times New Roman" w:hAnsi="Times New Roman" w:cs="Times New Roman"/>
          <w:sz w:val="28"/>
          <w:szCs w:val="28"/>
        </w:rPr>
      </w:pPr>
      <w:proofErr w:type="spellStart"/>
      <w:r>
        <w:rPr>
          <w:rFonts w:ascii="Times New Roman" w:hAnsi="Times New Roman" w:cs="Times New Roman"/>
          <w:b/>
          <w:sz w:val="28"/>
          <w:szCs w:val="28"/>
          <w:lang w:val="uk-UA"/>
        </w:rPr>
        <w:t>Отправить</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sz w:val="28"/>
          <w:szCs w:val="28"/>
          <w:lang w:val="en-US"/>
        </w:rPr>
        <w:t>novikov</w:t>
      </w:r>
      <w:proofErr w:type="spellEnd"/>
      <w:r>
        <w:rPr>
          <w:rFonts w:ascii="Times New Roman" w:hAnsi="Times New Roman" w:cs="Times New Roman"/>
          <w:sz w:val="28"/>
          <w:szCs w:val="28"/>
        </w:rPr>
        <w:t>_</w:t>
      </w:r>
      <w:proofErr w:type="spellStart"/>
      <w:r>
        <w:rPr>
          <w:rFonts w:ascii="Times New Roman" w:hAnsi="Times New Roman" w:cs="Times New Roman"/>
          <w:sz w:val="28"/>
          <w:szCs w:val="28"/>
          <w:lang w:val="en-US"/>
        </w:rPr>
        <w:t>vladimir</w:t>
      </w:r>
      <w:proofErr w:type="spellEnd"/>
      <w:r>
        <w:rPr>
          <w:rFonts w:ascii="Times New Roman" w:hAnsi="Times New Roman" w:cs="Times New Roman"/>
          <w:sz w:val="28"/>
          <w:szCs w:val="28"/>
        </w:rPr>
        <w:t>1964@</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6F6224" w:rsidRDefault="006F6224"/>
    <w:sectPr w:rsidR="006F6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1D"/>
    <w:rsid w:val="006769D2"/>
    <w:rsid w:val="006F6224"/>
    <w:rsid w:val="00BC311D"/>
    <w:rsid w:val="00C54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72CE"/>
  <w15:chartTrackingRefBased/>
  <w15:docId w15:val="{A6B732CB-D2AF-4B20-90DC-D5455563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3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311D"/>
    <w:rPr>
      <w:color w:val="0000FF"/>
      <w:u w:val="single"/>
    </w:rPr>
  </w:style>
  <w:style w:type="character" w:customStyle="1" w:styleId="yrw-content">
    <w:name w:val="yrw-content"/>
    <w:basedOn w:val="a0"/>
    <w:rsid w:val="00BC311D"/>
  </w:style>
  <w:style w:type="character" w:customStyle="1" w:styleId="ya-unit-category">
    <w:name w:val="ya-unit-category"/>
    <w:basedOn w:val="a0"/>
    <w:rsid w:val="00BC311D"/>
  </w:style>
  <w:style w:type="character" w:customStyle="1" w:styleId="ya-unit-domain">
    <w:name w:val="ya-unit-domain"/>
    <w:basedOn w:val="a0"/>
    <w:rsid w:val="00BC311D"/>
  </w:style>
  <w:style w:type="character" w:customStyle="1" w:styleId="ya-adtune-feedbackcomplain-text">
    <w:name w:val="ya-adtune-feedback__complain-text"/>
    <w:basedOn w:val="a0"/>
    <w:rsid w:val="00BC311D"/>
  </w:style>
  <w:style w:type="character" w:styleId="a5">
    <w:name w:val="Strong"/>
    <w:basedOn w:val="a0"/>
    <w:uiPriority w:val="22"/>
    <w:qFormat/>
    <w:rsid w:val="00BC311D"/>
    <w:rPr>
      <w:b/>
      <w:bCs/>
    </w:rPr>
  </w:style>
  <w:style w:type="character" w:customStyle="1" w:styleId="b57e79130">
    <w:name w:val="b57e79130"/>
    <w:basedOn w:val="a0"/>
    <w:rsid w:val="00BC311D"/>
  </w:style>
  <w:style w:type="character" w:customStyle="1" w:styleId="qcf838b04">
    <w:name w:val="qcf838b04"/>
    <w:basedOn w:val="a0"/>
    <w:rsid w:val="00BC311D"/>
  </w:style>
  <w:style w:type="paragraph" w:customStyle="1" w:styleId="g2171d24b">
    <w:name w:val="g2171d24b"/>
    <w:basedOn w:val="a"/>
    <w:rsid w:val="00BC311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6769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49935">
      <w:bodyDiv w:val="1"/>
      <w:marLeft w:val="0"/>
      <w:marRight w:val="0"/>
      <w:marTop w:val="0"/>
      <w:marBottom w:val="0"/>
      <w:divBdr>
        <w:top w:val="none" w:sz="0" w:space="0" w:color="auto"/>
        <w:left w:val="none" w:sz="0" w:space="0" w:color="auto"/>
        <w:bottom w:val="none" w:sz="0" w:space="0" w:color="auto"/>
        <w:right w:val="none" w:sz="0" w:space="0" w:color="auto"/>
      </w:divBdr>
    </w:div>
    <w:div w:id="518012982">
      <w:bodyDiv w:val="1"/>
      <w:marLeft w:val="0"/>
      <w:marRight w:val="0"/>
      <w:marTop w:val="0"/>
      <w:marBottom w:val="0"/>
      <w:divBdr>
        <w:top w:val="none" w:sz="0" w:space="0" w:color="auto"/>
        <w:left w:val="none" w:sz="0" w:space="0" w:color="auto"/>
        <w:bottom w:val="none" w:sz="0" w:space="0" w:color="auto"/>
        <w:right w:val="none" w:sz="0" w:space="0" w:color="auto"/>
      </w:divBdr>
    </w:div>
    <w:div w:id="528104495">
      <w:bodyDiv w:val="1"/>
      <w:marLeft w:val="0"/>
      <w:marRight w:val="0"/>
      <w:marTop w:val="0"/>
      <w:marBottom w:val="0"/>
      <w:divBdr>
        <w:top w:val="none" w:sz="0" w:space="0" w:color="auto"/>
        <w:left w:val="none" w:sz="0" w:space="0" w:color="auto"/>
        <w:bottom w:val="none" w:sz="0" w:space="0" w:color="auto"/>
        <w:right w:val="none" w:sz="0" w:space="0" w:color="auto"/>
      </w:divBdr>
    </w:div>
    <w:div w:id="903102956">
      <w:bodyDiv w:val="1"/>
      <w:marLeft w:val="0"/>
      <w:marRight w:val="0"/>
      <w:marTop w:val="0"/>
      <w:marBottom w:val="0"/>
      <w:divBdr>
        <w:top w:val="none" w:sz="0" w:space="0" w:color="auto"/>
        <w:left w:val="none" w:sz="0" w:space="0" w:color="auto"/>
        <w:bottom w:val="none" w:sz="0" w:space="0" w:color="auto"/>
        <w:right w:val="none" w:sz="0" w:space="0" w:color="auto"/>
      </w:divBdr>
    </w:div>
    <w:div w:id="921909969">
      <w:bodyDiv w:val="1"/>
      <w:marLeft w:val="0"/>
      <w:marRight w:val="0"/>
      <w:marTop w:val="0"/>
      <w:marBottom w:val="0"/>
      <w:divBdr>
        <w:top w:val="none" w:sz="0" w:space="0" w:color="auto"/>
        <w:left w:val="none" w:sz="0" w:space="0" w:color="auto"/>
        <w:bottom w:val="none" w:sz="0" w:space="0" w:color="auto"/>
        <w:right w:val="none" w:sz="0" w:space="0" w:color="auto"/>
      </w:divBdr>
    </w:div>
    <w:div w:id="1851214891">
      <w:bodyDiv w:val="1"/>
      <w:marLeft w:val="0"/>
      <w:marRight w:val="0"/>
      <w:marTop w:val="0"/>
      <w:marBottom w:val="0"/>
      <w:divBdr>
        <w:top w:val="none" w:sz="0" w:space="0" w:color="auto"/>
        <w:left w:val="none" w:sz="0" w:space="0" w:color="auto"/>
        <w:bottom w:val="none" w:sz="0" w:space="0" w:color="auto"/>
        <w:right w:val="none" w:sz="0" w:space="0" w:color="auto"/>
      </w:divBdr>
      <w:divsChild>
        <w:div w:id="57478545">
          <w:marLeft w:val="0"/>
          <w:marRight w:val="0"/>
          <w:marTop w:val="0"/>
          <w:marBottom w:val="0"/>
          <w:divBdr>
            <w:top w:val="none" w:sz="0" w:space="0" w:color="auto"/>
            <w:left w:val="none" w:sz="0" w:space="0" w:color="auto"/>
            <w:bottom w:val="none" w:sz="0" w:space="0" w:color="auto"/>
            <w:right w:val="none" w:sz="0" w:space="0" w:color="auto"/>
          </w:divBdr>
          <w:divsChild>
            <w:div w:id="645819850">
              <w:marLeft w:val="0"/>
              <w:marRight w:val="0"/>
              <w:marTop w:val="0"/>
              <w:marBottom w:val="0"/>
              <w:divBdr>
                <w:top w:val="none" w:sz="0" w:space="0" w:color="auto"/>
                <w:left w:val="none" w:sz="0" w:space="0" w:color="auto"/>
                <w:bottom w:val="none" w:sz="0" w:space="0" w:color="auto"/>
                <w:right w:val="none" w:sz="0" w:space="0" w:color="auto"/>
              </w:divBdr>
              <w:divsChild>
                <w:div w:id="622076511">
                  <w:marLeft w:val="0"/>
                  <w:marRight w:val="0"/>
                  <w:marTop w:val="0"/>
                  <w:marBottom w:val="0"/>
                  <w:divBdr>
                    <w:top w:val="none" w:sz="0" w:space="0" w:color="auto"/>
                    <w:left w:val="none" w:sz="0" w:space="0" w:color="auto"/>
                    <w:bottom w:val="none" w:sz="0" w:space="0" w:color="auto"/>
                    <w:right w:val="none" w:sz="0" w:space="0" w:color="auto"/>
                  </w:divBdr>
                  <w:divsChild>
                    <w:div w:id="1854301512">
                      <w:marLeft w:val="0"/>
                      <w:marRight w:val="0"/>
                      <w:marTop w:val="0"/>
                      <w:marBottom w:val="0"/>
                      <w:divBdr>
                        <w:top w:val="none" w:sz="0" w:space="0" w:color="auto"/>
                        <w:left w:val="none" w:sz="0" w:space="0" w:color="auto"/>
                        <w:bottom w:val="none" w:sz="0" w:space="0" w:color="auto"/>
                        <w:right w:val="none" w:sz="0" w:space="0" w:color="auto"/>
                      </w:divBdr>
                      <w:divsChild>
                        <w:div w:id="952370079">
                          <w:marLeft w:val="0"/>
                          <w:marRight w:val="0"/>
                          <w:marTop w:val="0"/>
                          <w:marBottom w:val="0"/>
                          <w:divBdr>
                            <w:top w:val="none" w:sz="0" w:space="0" w:color="auto"/>
                            <w:left w:val="none" w:sz="0" w:space="0" w:color="auto"/>
                            <w:bottom w:val="none" w:sz="0" w:space="0" w:color="auto"/>
                            <w:right w:val="none" w:sz="0" w:space="0" w:color="auto"/>
                          </w:divBdr>
                          <w:divsChild>
                            <w:div w:id="2058817038">
                              <w:marLeft w:val="0"/>
                              <w:marRight w:val="0"/>
                              <w:marTop w:val="0"/>
                              <w:marBottom w:val="0"/>
                              <w:divBdr>
                                <w:top w:val="none" w:sz="0" w:space="0" w:color="auto"/>
                                <w:left w:val="none" w:sz="0" w:space="0" w:color="auto"/>
                                <w:bottom w:val="none" w:sz="0" w:space="0" w:color="auto"/>
                                <w:right w:val="none" w:sz="0" w:space="0" w:color="auto"/>
                              </w:divBdr>
                              <w:divsChild>
                                <w:div w:id="2120031070">
                                  <w:marLeft w:val="0"/>
                                  <w:marRight w:val="0"/>
                                  <w:marTop w:val="0"/>
                                  <w:marBottom w:val="0"/>
                                  <w:divBdr>
                                    <w:top w:val="none" w:sz="0" w:space="0" w:color="auto"/>
                                    <w:left w:val="none" w:sz="0" w:space="0" w:color="auto"/>
                                    <w:bottom w:val="none" w:sz="0" w:space="0" w:color="auto"/>
                                    <w:right w:val="none" w:sz="0" w:space="0" w:color="auto"/>
                                  </w:divBdr>
                                  <w:divsChild>
                                    <w:div w:id="1119105578">
                                      <w:marLeft w:val="0"/>
                                      <w:marRight w:val="0"/>
                                      <w:marTop w:val="0"/>
                                      <w:marBottom w:val="0"/>
                                      <w:divBdr>
                                        <w:top w:val="none" w:sz="0" w:space="0" w:color="auto"/>
                                        <w:left w:val="none" w:sz="0" w:space="0" w:color="auto"/>
                                        <w:bottom w:val="none" w:sz="0" w:space="0" w:color="auto"/>
                                        <w:right w:val="none" w:sz="0" w:space="0" w:color="auto"/>
                                      </w:divBdr>
                                      <w:divsChild>
                                        <w:div w:id="253443872">
                                          <w:marLeft w:val="0"/>
                                          <w:marRight w:val="0"/>
                                          <w:marTop w:val="0"/>
                                          <w:marBottom w:val="0"/>
                                          <w:divBdr>
                                            <w:top w:val="none" w:sz="0" w:space="0" w:color="auto"/>
                                            <w:left w:val="none" w:sz="0" w:space="0" w:color="auto"/>
                                            <w:bottom w:val="none" w:sz="0" w:space="0" w:color="auto"/>
                                            <w:right w:val="none" w:sz="0" w:space="0" w:color="auto"/>
                                          </w:divBdr>
                                          <w:divsChild>
                                            <w:div w:id="626548573">
                                              <w:marLeft w:val="0"/>
                                              <w:marRight w:val="0"/>
                                              <w:marTop w:val="0"/>
                                              <w:marBottom w:val="0"/>
                                              <w:divBdr>
                                                <w:top w:val="none" w:sz="0" w:space="0" w:color="auto"/>
                                                <w:left w:val="none" w:sz="0" w:space="0" w:color="auto"/>
                                                <w:bottom w:val="none" w:sz="0" w:space="0" w:color="auto"/>
                                                <w:right w:val="none" w:sz="0" w:space="0" w:color="auto"/>
                                              </w:divBdr>
                                              <w:divsChild>
                                                <w:div w:id="2087654162">
                                                  <w:marLeft w:val="0"/>
                                                  <w:marRight w:val="0"/>
                                                  <w:marTop w:val="0"/>
                                                  <w:marBottom w:val="0"/>
                                                  <w:divBdr>
                                                    <w:top w:val="none" w:sz="0" w:space="0" w:color="auto"/>
                                                    <w:left w:val="none" w:sz="0" w:space="0" w:color="auto"/>
                                                    <w:bottom w:val="none" w:sz="0" w:space="0" w:color="auto"/>
                                                    <w:right w:val="none" w:sz="0" w:space="0" w:color="auto"/>
                                                  </w:divBdr>
                                                  <w:divsChild>
                                                    <w:div w:id="1719355474">
                                                      <w:marLeft w:val="0"/>
                                                      <w:marRight w:val="0"/>
                                                      <w:marTop w:val="0"/>
                                                      <w:marBottom w:val="0"/>
                                                      <w:divBdr>
                                                        <w:top w:val="none" w:sz="0" w:space="0" w:color="auto"/>
                                                        <w:left w:val="none" w:sz="0" w:space="0" w:color="auto"/>
                                                        <w:bottom w:val="none" w:sz="0" w:space="0" w:color="auto"/>
                                                        <w:right w:val="none" w:sz="0" w:space="0" w:color="auto"/>
                                                      </w:divBdr>
                                                      <w:divsChild>
                                                        <w:div w:id="1620213745">
                                                          <w:marLeft w:val="0"/>
                                                          <w:marRight w:val="0"/>
                                                          <w:marTop w:val="0"/>
                                                          <w:marBottom w:val="0"/>
                                                          <w:divBdr>
                                                            <w:top w:val="none" w:sz="0" w:space="0" w:color="auto"/>
                                                            <w:left w:val="none" w:sz="0" w:space="0" w:color="auto"/>
                                                            <w:bottom w:val="none" w:sz="0" w:space="0" w:color="auto"/>
                                                            <w:right w:val="none" w:sz="0" w:space="0" w:color="auto"/>
                                                          </w:divBdr>
                                                          <w:divsChild>
                                                            <w:div w:id="2080667013">
                                                              <w:marLeft w:val="0"/>
                                                              <w:marRight w:val="0"/>
                                                              <w:marTop w:val="0"/>
                                                              <w:marBottom w:val="150"/>
                                                              <w:divBdr>
                                                                <w:top w:val="none" w:sz="0" w:space="0" w:color="auto"/>
                                                                <w:left w:val="none" w:sz="0" w:space="0" w:color="auto"/>
                                                                <w:bottom w:val="none" w:sz="0" w:space="0" w:color="auto"/>
                                                                <w:right w:val="none" w:sz="0" w:space="0" w:color="auto"/>
                                                              </w:divBdr>
                                                              <w:divsChild>
                                                                <w:div w:id="1965043798">
                                                                  <w:marLeft w:val="0"/>
                                                                  <w:marRight w:val="0"/>
                                                                  <w:marTop w:val="0"/>
                                                                  <w:marBottom w:val="0"/>
                                                                  <w:divBdr>
                                                                    <w:top w:val="none" w:sz="0" w:space="0" w:color="auto"/>
                                                                    <w:left w:val="none" w:sz="0" w:space="0" w:color="auto"/>
                                                                    <w:bottom w:val="none" w:sz="0" w:space="0" w:color="auto"/>
                                                                    <w:right w:val="none" w:sz="0" w:space="0" w:color="auto"/>
                                                                  </w:divBdr>
                                                                  <w:divsChild>
                                                                    <w:div w:id="175046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6873">
                                                              <w:marLeft w:val="0"/>
                                                              <w:marRight w:val="0"/>
                                                              <w:marTop w:val="0"/>
                                                              <w:marBottom w:val="0"/>
                                                              <w:divBdr>
                                                                <w:top w:val="none" w:sz="0" w:space="0" w:color="auto"/>
                                                                <w:left w:val="none" w:sz="0" w:space="0" w:color="auto"/>
                                                                <w:bottom w:val="none" w:sz="0" w:space="0" w:color="auto"/>
                                                                <w:right w:val="none" w:sz="0" w:space="0" w:color="auto"/>
                                                              </w:divBdr>
                                                            </w:div>
                                                          </w:divsChild>
                                                        </w:div>
                                                        <w:div w:id="1364675817">
                                                          <w:marLeft w:val="0"/>
                                                          <w:marRight w:val="0"/>
                                                          <w:marTop w:val="0"/>
                                                          <w:marBottom w:val="0"/>
                                                          <w:divBdr>
                                                            <w:top w:val="none" w:sz="0" w:space="0" w:color="auto"/>
                                                            <w:left w:val="none" w:sz="0" w:space="0" w:color="auto"/>
                                                            <w:bottom w:val="none" w:sz="0" w:space="0" w:color="auto"/>
                                                            <w:right w:val="none" w:sz="0" w:space="0" w:color="auto"/>
                                                          </w:divBdr>
                                                        </w:div>
                                                        <w:div w:id="927663751">
                                                          <w:marLeft w:val="0"/>
                                                          <w:marRight w:val="0"/>
                                                          <w:marTop w:val="0"/>
                                                          <w:marBottom w:val="0"/>
                                                          <w:divBdr>
                                                            <w:top w:val="none" w:sz="0" w:space="0" w:color="auto"/>
                                                            <w:left w:val="none" w:sz="0" w:space="0" w:color="auto"/>
                                                            <w:bottom w:val="none" w:sz="0" w:space="0" w:color="auto"/>
                                                            <w:right w:val="none" w:sz="0" w:space="0" w:color="auto"/>
                                                          </w:divBdr>
                                                          <w:divsChild>
                                                            <w:div w:id="272324085">
                                                              <w:marLeft w:val="0"/>
                                                              <w:marRight w:val="0"/>
                                                              <w:marTop w:val="0"/>
                                                              <w:marBottom w:val="0"/>
                                                              <w:divBdr>
                                                                <w:top w:val="none" w:sz="0" w:space="0" w:color="auto"/>
                                                                <w:left w:val="none" w:sz="0" w:space="0" w:color="auto"/>
                                                                <w:bottom w:val="none" w:sz="0" w:space="0" w:color="auto"/>
                                                                <w:right w:val="none" w:sz="0" w:space="0" w:color="auto"/>
                                                              </w:divBdr>
                                                              <w:divsChild>
                                                                <w:div w:id="1491562434">
                                                                  <w:marLeft w:val="8829"/>
                                                                  <w:marRight w:val="0"/>
                                                                  <w:marTop w:val="0"/>
                                                                  <w:marBottom w:val="0"/>
                                                                  <w:divBdr>
                                                                    <w:top w:val="none" w:sz="0" w:space="0" w:color="auto"/>
                                                                    <w:left w:val="none" w:sz="0" w:space="0" w:color="auto"/>
                                                                    <w:bottom w:val="none" w:sz="0" w:space="0" w:color="auto"/>
                                                                    <w:right w:val="none" w:sz="0" w:space="0" w:color="auto"/>
                                                                  </w:divBdr>
                                                                  <w:divsChild>
                                                                    <w:div w:id="888423227">
                                                                      <w:marLeft w:val="0"/>
                                                                      <w:marRight w:val="0"/>
                                                                      <w:marTop w:val="0"/>
                                                                      <w:marBottom w:val="0"/>
                                                                      <w:divBdr>
                                                                        <w:top w:val="none" w:sz="0" w:space="0" w:color="auto"/>
                                                                        <w:left w:val="none" w:sz="0" w:space="0" w:color="auto"/>
                                                                        <w:bottom w:val="none" w:sz="0" w:space="0" w:color="auto"/>
                                                                        <w:right w:val="none" w:sz="0" w:space="0" w:color="auto"/>
                                                                      </w:divBdr>
                                                                      <w:divsChild>
                                                                        <w:div w:id="187109645">
                                                                          <w:marLeft w:val="0"/>
                                                                          <w:marRight w:val="0"/>
                                                                          <w:marTop w:val="0"/>
                                                                          <w:marBottom w:val="0"/>
                                                                          <w:divBdr>
                                                                            <w:top w:val="none" w:sz="0" w:space="0" w:color="auto"/>
                                                                            <w:left w:val="none" w:sz="0" w:space="0" w:color="auto"/>
                                                                            <w:bottom w:val="none" w:sz="0" w:space="0" w:color="auto"/>
                                                                            <w:right w:val="none" w:sz="0" w:space="0" w:color="auto"/>
                                                                          </w:divBdr>
                                                                          <w:divsChild>
                                                                            <w:div w:id="1446002022">
                                                                              <w:marLeft w:val="0"/>
                                                                              <w:marRight w:val="0"/>
                                                                              <w:marTop w:val="0"/>
                                                                              <w:marBottom w:val="0"/>
                                                                              <w:divBdr>
                                                                                <w:top w:val="none" w:sz="0" w:space="0" w:color="auto"/>
                                                                                <w:left w:val="none" w:sz="0" w:space="0" w:color="auto"/>
                                                                                <w:bottom w:val="none" w:sz="0" w:space="0" w:color="auto"/>
                                                                                <w:right w:val="none" w:sz="0" w:space="0" w:color="auto"/>
                                                                              </w:divBdr>
                                                                              <w:divsChild>
                                                                                <w:div w:id="1074158113">
                                                                                  <w:marLeft w:val="0"/>
                                                                                  <w:marRight w:val="0"/>
                                                                                  <w:marTop w:val="0"/>
                                                                                  <w:marBottom w:val="0"/>
                                                                                  <w:divBdr>
                                                                                    <w:top w:val="none" w:sz="0" w:space="0" w:color="auto"/>
                                                                                    <w:left w:val="none" w:sz="0" w:space="0" w:color="auto"/>
                                                                                    <w:bottom w:val="none" w:sz="0" w:space="0" w:color="auto"/>
                                                                                    <w:right w:val="none" w:sz="0" w:space="0" w:color="auto"/>
                                                                                  </w:divBdr>
                                                                                  <w:divsChild>
                                                                                    <w:div w:id="905729026">
                                                                                      <w:marLeft w:val="0"/>
                                                                                      <w:marRight w:val="0"/>
                                                                                      <w:marTop w:val="75"/>
                                                                                      <w:marBottom w:val="0"/>
                                                                                      <w:divBdr>
                                                                                        <w:top w:val="single" w:sz="6" w:space="4" w:color="C8C8C8"/>
                                                                                        <w:left w:val="single" w:sz="6" w:space="4" w:color="C8C8C8"/>
                                                                                        <w:bottom w:val="single" w:sz="6" w:space="4" w:color="C8C8C8"/>
                                                                                        <w:right w:val="single" w:sz="6" w:space="4" w:color="C8C8C8"/>
                                                                                      </w:divBdr>
                                                                                    </w:div>
                                                                                    <w:div w:id="1379431289">
                                                                                      <w:marLeft w:val="0"/>
                                                                                      <w:marRight w:val="0"/>
                                                                                      <w:marTop w:val="75"/>
                                                                                      <w:marBottom w:val="0"/>
                                                                                      <w:divBdr>
                                                                                        <w:top w:val="single" w:sz="6" w:space="4" w:color="C8C8C8"/>
                                                                                        <w:left w:val="single" w:sz="6" w:space="4" w:color="C8C8C8"/>
                                                                                        <w:bottom w:val="single" w:sz="6" w:space="4" w:color="C8C8C8"/>
                                                                                        <w:right w:val="single" w:sz="6" w:space="4" w:color="C8C8C8"/>
                                                                                      </w:divBdr>
                                                                                    </w:div>
                                                                                    <w:div w:id="1883513942">
                                                                                      <w:marLeft w:val="0"/>
                                                                                      <w:marRight w:val="0"/>
                                                                                      <w:marTop w:val="75"/>
                                                                                      <w:marBottom w:val="0"/>
                                                                                      <w:divBdr>
                                                                                        <w:top w:val="single" w:sz="6" w:space="4" w:color="C8C8C8"/>
                                                                                        <w:left w:val="single" w:sz="6" w:space="4" w:color="C8C8C8"/>
                                                                                        <w:bottom w:val="single" w:sz="6" w:space="4" w:color="C8C8C8"/>
                                                                                        <w:right w:val="single" w:sz="6" w:space="4" w:color="C8C8C8"/>
                                                                                      </w:divBdr>
                                                                                    </w:div>
                                                                                    <w:div w:id="1498693488">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 w:id="935946291">
                                              <w:marLeft w:val="150"/>
                                              <w:marRight w:val="0"/>
                                              <w:marTop w:val="0"/>
                                              <w:marBottom w:val="0"/>
                                              <w:divBdr>
                                                <w:top w:val="none" w:sz="0" w:space="0" w:color="auto"/>
                                                <w:left w:val="none" w:sz="0" w:space="0" w:color="auto"/>
                                                <w:bottom w:val="none" w:sz="0" w:space="0" w:color="auto"/>
                                                <w:right w:val="none" w:sz="0" w:space="0" w:color="auto"/>
                                              </w:divBdr>
                                              <w:divsChild>
                                                <w:div w:id="695278829">
                                                  <w:marLeft w:val="0"/>
                                                  <w:marRight w:val="0"/>
                                                  <w:marTop w:val="0"/>
                                                  <w:marBottom w:val="0"/>
                                                  <w:divBdr>
                                                    <w:top w:val="none" w:sz="0" w:space="0" w:color="auto"/>
                                                    <w:left w:val="none" w:sz="0" w:space="0" w:color="auto"/>
                                                    <w:bottom w:val="none" w:sz="0" w:space="0" w:color="auto"/>
                                                    <w:right w:val="none" w:sz="0" w:space="0" w:color="auto"/>
                                                  </w:divBdr>
                                                  <w:divsChild>
                                                    <w:div w:id="735201062">
                                                      <w:marLeft w:val="0"/>
                                                      <w:marRight w:val="0"/>
                                                      <w:marTop w:val="0"/>
                                                      <w:marBottom w:val="0"/>
                                                      <w:divBdr>
                                                        <w:top w:val="none" w:sz="0" w:space="0" w:color="auto"/>
                                                        <w:left w:val="none" w:sz="0" w:space="0" w:color="auto"/>
                                                        <w:bottom w:val="none" w:sz="0" w:space="0" w:color="auto"/>
                                                        <w:right w:val="none" w:sz="0" w:space="0" w:color="auto"/>
                                                      </w:divBdr>
                                                      <w:divsChild>
                                                        <w:div w:id="1740053291">
                                                          <w:marLeft w:val="0"/>
                                                          <w:marRight w:val="0"/>
                                                          <w:marTop w:val="0"/>
                                                          <w:marBottom w:val="0"/>
                                                          <w:divBdr>
                                                            <w:top w:val="none" w:sz="0" w:space="0" w:color="auto"/>
                                                            <w:left w:val="none" w:sz="0" w:space="0" w:color="auto"/>
                                                            <w:bottom w:val="none" w:sz="0" w:space="0" w:color="auto"/>
                                                            <w:right w:val="none" w:sz="0" w:space="0" w:color="auto"/>
                                                          </w:divBdr>
                                                          <w:divsChild>
                                                            <w:div w:id="358894240">
                                                              <w:marLeft w:val="0"/>
                                                              <w:marRight w:val="0"/>
                                                              <w:marTop w:val="0"/>
                                                              <w:marBottom w:val="0"/>
                                                              <w:divBdr>
                                                                <w:top w:val="none" w:sz="0" w:space="0" w:color="auto"/>
                                                                <w:left w:val="none" w:sz="0" w:space="0" w:color="auto"/>
                                                                <w:bottom w:val="none" w:sz="0" w:space="0" w:color="auto"/>
                                                                <w:right w:val="none" w:sz="0" w:space="0" w:color="auto"/>
                                                              </w:divBdr>
                                                            </w:div>
                                                          </w:divsChild>
                                                        </w:div>
                                                        <w:div w:id="1100224671">
                                                          <w:marLeft w:val="0"/>
                                                          <w:marRight w:val="0"/>
                                                          <w:marTop w:val="0"/>
                                                          <w:marBottom w:val="0"/>
                                                          <w:divBdr>
                                                            <w:top w:val="none" w:sz="0" w:space="0" w:color="auto"/>
                                                            <w:left w:val="none" w:sz="0" w:space="0" w:color="auto"/>
                                                            <w:bottom w:val="none" w:sz="0" w:space="0" w:color="auto"/>
                                                            <w:right w:val="none" w:sz="0" w:space="0" w:color="auto"/>
                                                          </w:divBdr>
                                                        </w:div>
                                                        <w:div w:id="265356723">
                                                          <w:marLeft w:val="0"/>
                                                          <w:marRight w:val="0"/>
                                                          <w:marTop w:val="0"/>
                                                          <w:marBottom w:val="0"/>
                                                          <w:divBdr>
                                                            <w:top w:val="none" w:sz="0" w:space="0" w:color="auto"/>
                                                            <w:left w:val="none" w:sz="0" w:space="0" w:color="auto"/>
                                                            <w:bottom w:val="none" w:sz="0" w:space="0" w:color="auto"/>
                                                            <w:right w:val="none" w:sz="0" w:space="0" w:color="auto"/>
                                                          </w:divBdr>
                                                          <w:divsChild>
                                                            <w:div w:id="653753323">
                                                              <w:marLeft w:val="0"/>
                                                              <w:marRight w:val="0"/>
                                                              <w:marTop w:val="0"/>
                                                              <w:marBottom w:val="0"/>
                                                              <w:divBdr>
                                                                <w:top w:val="none" w:sz="0" w:space="0" w:color="auto"/>
                                                                <w:left w:val="none" w:sz="0" w:space="0" w:color="auto"/>
                                                                <w:bottom w:val="none" w:sz="0" w:space="0" w:color="auto"/>
                                                                <w:right w:val="none" w:sz="0" w:space="0" w:color="auto"/>
                                                              </w:divBdr>
                                                              <w:divsChild>
                                                                <w:div w:id="855269570">
                                                                  <w:marLeft w:val="8829"/>
                                                                  <w:marRight w:val="0"/>
                                                                  <w:marTop w:val="0"/>
                                                                  <w:marBottom w:val="0"/>
                                                                  <w:divBdr>
                                                                    <w:top w:val="none" w:sz="0" w:space="0" w:color="auto"/>
                                                                    <w:left w:val="none" w:sz="0" w:space="0" w:color="auto"/>
                                                                    <w:bottom w:val="none" w:sz="0" w:space="0" w:color="auto"/>
                                                                    <w:right w:val="none" w:sz="0" w:space="0" w:color="auto"/>
                                                                  </w:divBdr>
                                                                  <w:divsChild>
                                                                    <w:div w:id="2085058947">
                                                                      <w:marLeft w:val="0"/>
                                                                      <w:marRight w:val="0"/>
                                                                      <w:marTop w:val="0"/>
                                                                      <w:marBottom w:val="0"/>
                                                                      <w:divBdr>
                                                                        <w:top w:val="none" w:sz="0" w:space="0" w:color="auto"/>
                                                                        <w:left w:val="none" w:sz="0" w:space="0" w:color="auto"/>
                                                                        <w:bottom w:val="none" w:sz="0" w:space="0" w:color="auto"/>
                                                                        <w:right w:val="none" w:sz="0" w:space="0" w:color="auto"/>
                                                                      </w:divBdr>
                                                                      <w:divsChild>
                                                                        <w:div w:id="1772700433">
                                                                          <w:marLeft w:val="0"/>
                                                                          <w:marRight w:val="0"/>
                                                                          <w:marTop w:val="0"/>
                                                                          <w:marBottom w:val="0"/>
                                                                          <w:divBdr>
                                                                            <w:top w:val="none" w:sz="0" w:space="0" w:color="auto"/>
                                                                            <w:left w:val="none" w:sz="0" w:space="0" w:color="auto"/>
                                                                            <w:bottom w:val="none" w:sz="0" w:space="0" w:color="auto"/>
                                                                            <w:right w:val="none" w:sz="0" w:space="0" w:color="auto"/>
                                                                          </w:divBdr>
                                                                          <w:divsChild>
                                                                            <w:div w:id="788203793">
                                                                              <w:marLeft w:val="0"/>
                                                                              <w:marRight w:val="0"/>
                                                                              <w:marTop w:val="0"/>
                                                                              <w:marBottom w:val="0"/>
                                                                              <w:divBdr>
                                                                                <w:top w:val="none" w:sz="0" w:space="0" w:color="auto"/>
                                                                                <w:left w:val="none" w:sz="0" w:space="0" w:color="auto"/>
                                                                                <w:bottom w:val="none" w:sz="0" w:space="0" w:color="auto"/>
                                                                                <w:right w:val="none" w:sz="0" w:space="0" w:color="auto"/>
                                                                              </w:divBdr>
                                                                              <w:divsChild>
                                                                                <w:div w:id="2102414136">
                                                                                  <w:marLeft w:val="0"/>
                                                                                  <w:marRight w:val="0"/>
                                                                                  <w:marTop w:val="0"/>
                                                                                  <w:marBottom w:val="0"/>
                                                                                  <w:divBdr>
                                                                                    <w:top w:val="none" w:sz="0" w:space="0" w:color="auto"/>
                                                                                    <w:left w:val="none" w:sz="0" w:space="0" w:color="auto"/>
                                                                                    <w:bottom w:val="none" w:sz="0" w:space="0" w:color="auto"/>
                                                                                    <w:right w:val="none" w:sz="0" w:space="0" w:color="auto"/>
                                                                                  </w:divBdr>
                                                                                  <w:divsChild>
                                                                                    <w:div w:id="1609846001">
                                                                                      <w:marLeft w:val="0"/>
                                                                                      <w:marRight w:val="0"/>
                                                                                      <w:marTop w:val="75"/>
                                                                                      <w:marBottom w:val="0"/>
                                                                                      <w:divBdr>
                                                                                        <w:top w:val="single" w:sz="6" w:space="4" w:color="C8C8C8"/>
                                                                                        <w:left w:val="single" w:sz="6" w:space="4" w:color="C8C8C8"/>
                                                                                        <w:bottom w:val="single" w:sz="6" w:space="4" w:color="C8C8C8"/>
                                                                                        <w:right w:val="single" w:sz="6" w:space="4" w:color="C8C8C8"/>
                                                                                      </w:divBdr>
                                                                                    </w:div>
                                                                                    <w:div w:id="1335574296">
                                                                                      <w:marLeft w:val="0"/>
                                                                                      <w:marRight w:val="0"/>
                                                                                      <w:marTop w:val="75"/>
                                                                                      <w:marBottom w:val="0"/>
                                                                                      <w:divBdr>
                                                                                        <w:top w:val="single" w:sz="6" w:space="4" w:color="C8C8C8"/>
                                                                                        <w:left w:val="single" w:sz="6" w:space="4" w:color="C8C8C8"/>
                                                                                        <w:bottom w:val="single" w:sz="6" w:space="4" w:color="C8C8C8"/>
                                                                                        <w:right w:val="single" w:sz="6" w:space="4" w:color="C8C8C8"/>
                                                                                      </w:divBdr>
                                                                                    </w:div>
                                                                                    <w:div w:id="717243570">
                                                                                      <w:marLeft w:val="0"/>
                                                                                      <w:marRight w:val="0"/>
                                                                                      <w:marTop w:val="75"/>
                                                                                      <w:marBottom w:val="0"/>
                                                                                      <w:divBdr>
                                                                                        <w:top w:val="single" w:sz="6" w:space="4" w:color="C8C8C8"/>
                                                                                        <w:left w:val="single" w:sz="6" w:space="4" w:color="C8C8C8"/>
                                                                                        <w:bottom w:val="single" w:sz="6" w:space="4" w:color="C8C8C8"/>
                                                                                        <w:right w:val="single" w:sz="6" w:space="4" w:color="C8C8C8"/>
                                                                                      </w:divBdr>
                                                                                    </w:div>
                                                                                    <w:div w:id="1778403326">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139289">
          <w:marLeft w:val="0"/>
          <w:marRight w:val="0"/>
          <w:marTop w:val="0"/>
          <w:marBottom w:val="0"/>
          <w:divBdr>
            <w:top w:val="none" w:sz="0" w:space="0" w:color="auto"/>
            <w:left w:val="none" w:sz="0" w:space="0" w:color="auto"/>
            <w:bottom w:val="none" w:sz="0" w:space="0" w:color="auto"/>
            <w:right w:val="none" w:sz="0" w:space="0" w:color="auto"/>
          </w:divBdr>
          <w:divsChild>
            <w:div w:id="1148402958">
              <w:marLeft w:val="0"/>
              <w:marRight w:val="0"/>
              <w:marTop w:val="0"/>
              <w:marBottom w:val="0"/>
              <w:divBdr>
                <w:top w:val="none" w:sz="0" w:space="0" w:color="auto"/>
                <w:left w:val="none" w:sz="0" w:space="0" w:color="auto"/>
                <w:bottom w:val="none" w:sz="0" w:space="0" w:color="auto"/>
                <w:right w:val="none" w:sz="0" w:space="0" w:color="auto"/>
              </w:divBdr>
              <w:divsChild>
                <w:div w:id="841627103">
                  <w:marLeft w:val="0"/>
                  <w:marRight w:val="0"/>
                  <w:marTop w:val="0"/>
                  <w:marBottom w:val="0"/>
                  <w:divBdr>
                    <w:top w:val="none" w:sz="0" w:space="0" w:color="auto"/>
                    <w:left w:val="none" w:sz="0" w:space="0" w:color="auto"/>
                    <w:bottom w:val="none" w:sz="0" w:space="0" w:color="auto"/>
                    <w:right w:val="none" w:sz="0" w:space="0" w:color="auto"/>
                  </w:divBdr>
                  <w:divsChild>
                    <w:div w:id="1433013050">
                      <w:marLeft w:val="0"/>
                      <w:marRight w:val="0"/>
                      <w:marTop w:val="0"/>
                      <w:marBottom w:val="0"/>
                      <w:divBdr>
                        <w:top w:val="none" w:sz="0" w:space="0" w:color="auto"/>
                        <w:left w:val="none" w:sz="0" w:space="0" w:color="auto"/>
                        <w:bottom w:val="none" w:sz="0" w:space="0" w:color="auto"/>
                        <w:right w:val="none" w:sz="0" w:space="0" w:color="auto"/>
                      </w:divBdr>
                      <w:divsChild>
                        <w:div w:id="1495873771">
                          <w:marLeft w:val="0"/>
                          <w:marRight w:val="0"/>
                          <w:marTop w:val="0"/>
                          <w:marBottom w:val="0"/>
                          <w:divBdr>
                            <w:top w:val="single" w:sz="6" w:space="0" w:color="EBEBEB"/>
                            <w:left w:val="single" w:sz="6" w:space="0" w:color="EBEBEB"/>
                            <w:bottom w:val="single" w:sz="6" w:space="0" w:color="EBEBEB"/>
                            <w:right w:val="single" w:sz="6" w:space="0" w:color="EBEBEB"/>
                          </w:divBdr>
                          <w:divsChild>
                            <w:div w:id="818617385">
                              <w:marLeft w:val="0"/>
                              <w:marRight w:val="0"/>
                              <w:marTop w:val="0"/>
                              <w:marBottom w:val="0"/>
                              <w:divBdr>
                                <w:top w:val="none" w:sz="0" w:space="0" w:color="auto"/>
                                <w:left w:val="none" w:sz="0" w:space="0" w:color="auto"/>
                                <w:bottom w:val="none" w:sz="0" w:space="0" w:color="auto"/>
                                <w:right w:val="none" w:sz="0" w:space="0" w:color="auto"/>
                              </w:divBdr>
                              <w:divsChild>
                                <w:div w:id="315888652">
                                  <w:marLeft w:val="0"/>
                                  <w:marRight w:val="0"/>
                                  <w:marTop w:val="0"/>
                                  <w:marBottom w:val="0"/>
                                  <w:divBdr>
                                    <w:top w:val="none" w:sz="0" w:space="0" w:color="auto"/>
                                    <w:left w:val="none" w:sz="0" w:space="0" w:color="auto"/>
                                    <w:bottom w:val="none" w:sz="0" w:space="0" w:color="auto"/>
                                    <w:right w:val="none" w:sz="0" w:space="0" w:color="auto"/>
                                  </w:divBdr>
                                  <w:divsChild>
                                    <w:div w:id="1552498539">
                                      <w:marLeft w:val="0"/>
                                      <w:marRight w:val="0"/>
                                      <w:marTop w:val="0"/>
                                      <w:marBottom w:val="0"/>
                                      <w:divBdr>
                                        <w:top w:val="none" w:sz="0" w:space="0" w:color="auto"/>
                                        <w:left w:val="none" w:sz="0" w:space="0" w:color="auto"/>
                                        <w:bottom w:val="none" w:sz="0" w:space="0" w:color="auto"/>
                                        <w:right w:val="none" w:sz="0" w:space="0" w:color="auto"/>
                                      </w:divBdr>
                                      <w:divsChild>
                                        <w:div w:id="619845851">
                                          <w:marLeft w:val="0"/>
                                          <w:marRight w:val="0"/>
                                          <w:marTop w:val="0"/>
                                          <w:marBottom w:val="0"/>
                                          <w:divBdr>
                                            <w:top w:val="none" w:sz="0" w:space="0" w:color="auto"/>
                                            <w:left w:val="none" w:sz="0" w:space="0" w:color="auto"/>
                                            <w:bottom w:val="none" w:sz="0" w:space="0" w:color="auto"/>
                                            <w:right w:val="none" w:sz="0" w:space="0" w:color="auto"/>
                                          </w:divBdr>
                                          <w:divsChild>
                                            <w:div w:id="86772267">
                                              <w:marLeft w:val="0"/>
                                              <w:marRight w:val="0"/>
                                              <w:marTop w:val="0"/>
                                              <w:marBottom w:val="0"/>
                                              <w:divBdr>
                                                <w:top w:val="none" w:sz="0" w:space="0" w:color="auto"/>
                                                <w:left w:val="none" w:sz="0" w:space="0" w:color="auto"/>
                                                <w:bottom w:val="none" w:sz="0" w:space="0" w:color="auto"/>
                                                <w:right w:val="none" w:sz="0" w:space="0" w:color="auto"/>
                                              </w:divBdr>
                                            </w:div>
                                          </w:divsChild>
                                        </w:div>
                                        <w:div w:id="914629623">
                                          <w:marLeft w:val="0"/>
                                          <w:marRight w:val="0"/>
                                          <w:marTop w:val="0"/>
                                          <w:marBottom w:val="0"/>
                                          <w:divBdr>
                                            <w:top w:val="none" w:sz="0" w:space="0" w:color="auto"/>
                                            <w:left w:val="none" w:sz="0" w:space="0" w:color="auto"/>
                                            <w:bottom w:val="none" w:sz="0" w:space="0" w:color="auto"/>
                                            <w:right w:val="none" w:sz="0" w:space="0" w:color="auto"/>
                                          </w:divBdr>
                                          <w:divsChild>
                                            <w:div w:id="91174190">
                                              <w:marLeft w:val="0"/>
                                              <w:marRight w:val="0"/>
                                              <w:marTop w:val="0"/>
                                              <w:marBottom w:val="0"/>
                                              <w:divBdr>
                                                <w:top w:val="none" w:sz="0" w:space="0" w:color="auto"/>
                                                <w:left w:val="none" w:sz="0" w:space="0" w:color="auto"/>
                                                <w:bottom w:val="none" w:sz="0" w:space="0" w:color="auto"/>
                                                <w:right w:val="none" w:sz="0" w:space="0" w:color="auto"/>
                                              </w:divBdr>
                                              <w:divsChild>
                                                <w:div w:id="1469662089">
                                                  <w:marLeft w:val="0"/>
                                                  <w:marRight w:val="0"/>
                                                  <w:marTop w:val="0"/>
                                                  <w:marBottom w:val="0"/>
                                                  <w:divBdr>
                                                    <w:top w:val="none" w:sz="0" w:space="0" w:color="auto"/>
                                                    <w:left w:val="none" w:sz="0" w:space="0" w:color="auto"/>
                                                    <w:bottom w:val="none" w:sz="0" w:space="0" w:color="auto"/>
                                                    <w:right w:val="none" w:sz="0" w:space="0" w:color="auto"/>
                                                  </w:divBdr>
                                                  <w:divsChild>
                                                    <w:div w:id="1924217215">
                                                      <w:marLeft w:val="0"/>
                                                      <w:marRight w:val="0"/>
                                                      <w:marTop w:val="0"/>
                                                      <w:marBottom w:val="0"/>
                                                      <w:divBdr>
                                                        <w:top w:val="none" w:sz="0" w:space="0" w:color="auto"/>
                                                        <w:left w:val="none" w:sz="0" w:space="0" w:color="auto"/>
                                                        <w:bottom w:val="none" w:sz="0" w:space="0" w:color="auto"/>
                                                        <w:right w:val="none" w:sz="0" w:space="0" w:color="auto"/>
                                                      </w:divBdr>
                                                      <w:divsChild>
                                                        <w:div w:id="35860106">
                                                          <w:marLeft w:val="0"/>
                                                          <w:marRight w:val="0"/>
                                                          <w:marTop w:val="0"/>
                                                          <w:marBottom w:val="0"/>
                                                          <w:divBdr>
                                                            <w:top w:val="none" w:sz="0" w:space="0" w:color="auto"/>
                                                            <w:left w:val="none" w:sz="0" w:space="0" w:color="auto"/>
                                                            <w:bottom w:val="none" w:sz="0" w:space="0" w:color="auto"/>
                                                            <w:right w:val="none" w:sz="0" w:space="0" w:color="auto"/>
                                                          </w:divBdr>
                                                          <w:divsChild>
                                                            <w:div w:id="62157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83835">
                                          <w:marLeft w:val="0"/>
                                          <w:marRight w:val="0"/>
                                          <w:marTop w:val="0"/>
                                          <w:marBottom w:val="0"/>
                                          <w:divBdr>
                                            <w:top w:val="none" w:sz="0" w:space="0" w:color="auto"/>
                                            <w:left w:val="none" w:sz="0" w:space="0" w:color="auto"/>
                                            <w:bottom w:val="none" w:sz="0" w:space="0" w:color="auto"/>
                                            <w:right w:val="none" w:sz="0" w:space="0" w:color="auto"/>
                                          </w:divBdr>
                                          <w:divsChild>
                                            <w:div w:id="1537160314">
                                              <w:marLeft w:val="0"/>
                                              <w:marRight w:val="0"/>
                                              <w:marTop w:val="0"/>
                                              <w:marBottom w:val="0"/>
                                              <w:divBdr>
                                                <w:top w:val="none" w:sz="0" w:space="0" w:color="auto"/>
                                                <w:left w:val="none" w:sz="0" w:space="0" w:color="auto"/>
                                                <w:bottom w:val="none" w:sz="0" w:space="0" w:color="auto"/>
                                                <w:right w:val="none" w:sz="0" w:space="0" w:color="auto"/>
                                              </w:divBdr>
                                              <w:divsChild>
                                                <w:div w:id="1005205397">
                                                  <w:marLeft w:val="0"/>
                                                  <w:marRight w:val="0"/>
                                                  <w:marTop w:val="0"/>
                                                  <w:marBottom w:val="60"/>
                                                  <w:divBdr>
                                                    <w:top w:val="none" w:sz="0" w:space="0" w:color="auto"/>
                                                    <w:left w:val="none" w:sz="0" w:space="0" w:color="auto"/>
                                                    <w:bottom w:val="none" w:sz="0" w:space="0" w:color="auto"/>
                                                    <w:right w:val="none" w:sz="0" w:space="0" w:color="auto"/>
                                                  </w:divBdr>
                                                </w:div>
                                              </w:divsChild>
                                            </w:div>
                                            <w:div w:id="1705792925">
                                              <w:marLeft w:val="0"/>
                                              <w:marRight w:val="0"/>
                                              <w:marTop w:val="0"/>
                                              <w:marBottom w:val="0"/>
                                              <w:divBdr>
                                                <w:top w:val="none" w:sz="0" w:space="0" w:color="auto"/>
                                                <w:left w:val="none" w:sz="0" w:space="0" w:color="auto"/>
                                                <w:bottom w:val="none" w:sz="0" w:space="0" w:color="auto"/>
                                                <w:right w:val="none" w:sz="0" w:space="0" w:color="auto"/>
                                              </w:divBdr>
                                              <w:divsChild>
                                                <w:div w:id="8357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156136">
                          <w:marLeft w:val="0"/>
                          <w:marRight w:val="0"/>
                          <w:marTop w:val="0"/>
                          <w:marBottom w:val="0"/>
                          <w:divBdr>
                            <w:top w:val="single" w:sz="6" w:space="0" w:color="EBEBEB"/>
                            <w:left w:val="single" w:sz="6" w:space="0" w:color="EBEBEB"/>
                            <w:bottom w:val="single" w:sz="6" w:space="0" w:color="EBEBEB"/>
                            <w:right w:val="single" w:sz="6" w:space="0" w:color="EBEBEB"/>
                          </w:divBdr>
                          <w:divsChild>
                            <w:div w:id="263000940">
                              <w:marLeft w:val="0"/>
                              <w:marRight w:val="0"/>
                              <w:marTop w:val="0"/>
                              <w:marBottom w:val="0"/>
                              <w:divBdr>
                                <w:top w:val="none" w:sz="0" w:space="0" w:color="auto"/>
                                <w:left w:val="none" w:sz="0" w:space="0" w:color="auto"/>
                                <w:bottom w:val="none" w:sz="0" w:space="0" w:color="auto"/>
                                <w:right w:val="none" w:sz="0" w:space="0" w:color="auto"/>
                              </w:divBdr>
                              <w:divsChild>
                                <w:div w:id="203180945">
                                  <w:marLeft w:val="0"/>
                                  <w:marRight w:val="0"/>
                                  <w:marTop w:val="0"/>
                                  <w:marBottom w:val="0"/>
                                  <w:divBdr>
                                    <w:top w:val="none" w:sz="0" w:space="0" w:color="auto"/>
                                    <w:left w:val="none" w:sz="0" w:space="0" w:color="auto"/>
                                    <w:bottom w:val="none" w:sz="0" w:space="0" w:color="auto"/>
                                    <w:right w:val="none" w:sz="0" w:space="0" w:color="auto"/>
                                  </w:divBdr>
                                  <w:divsChild>
                                    <w:div w:id="1314528201">
                                      <w:marLeft w:val="0"/>
                                      <w:marRight w:val="0"/>
                                      <w:marTop w:val="0"/>
                                      <w:marBottom w:val="0"/>
                                      <w:divBdr>
                                        <w:top w:val="none" w:sz="0" w:space="0" w:color="auto"/>
                                        <w:left w:val="none" w:sz="0" w:space="0" w:color="auto"/>
                                        <w:bottom w:val="none" w:sz="0" w:space="0" w:color="auto"/>
                                        <w:right w:val="none" w:sz="0" w:space="0" w:color="auto"/>
                                      </w:divBdr>
                                      <w:divsChild>
                                        <w:div w:id="6955186">
                                          <w:marLeft w:val="0"/>
                                          <w:marRight w:val="0"/>
                                          <w:marTop w:val="0"/>
                                          <w:marBottom w:val="0"/>
                                          <w:divBdr>
                                            <w:top w:val="none" w:sz="0" w:space="0" w:color="auto"/>
                                            <w:left w:val="none" w:sz="0" w:space="0" w:color="auto"/>
                                            <w:bottom w:val="none" w:sz="0" w:space="0" w:color="auto"/>
                                            <w:right w:val="none" w:sz="0" w:space="0" w:color="auto"/>
                                          </w:divBdr>
                                          <w:divsChild>
                                            <w:div w:id="747657579">
                                              <w:marLeft w:val="0"/>
                                              <w:marRight w:val="0"/>
                                              <w:marTop w:val="0"/>
                                              <w:marBottom w:val="0"/>
                                              <w:divBdr>
                                                <w:top w:val="none" w:sz="0" w:space="0" w:color="auto"/>
                                                <w:left w:val="none" w:sz="0" w:space="0" w:color="auto"/>
                                                <w:bottom w:val="none" w:sz="0" w:space="0" w:color="auto"/>
                                                <w:right w:val="none" w:sz="0" w:space="0" w:color="auto"/>
                                              </w:divBdr>
                                            </w:div>
                                          </w:divsChild>
                                        </w:div>
                                        <w:div w:id="762846230">
                                          <w:marLeft w:val="0"/>
                                          <w:marRight w:val="0"/>
                                          <w:marTop w:val="0"/>
                                          <w:marBottom w:val="0"/>
                                          <w:divBdr>
                                            <w:top w:val="none" w:sz="0" w:space="0" w:color="auto"/>
                                            <w:left w:val="none" w:sz="0" w:space="0" w:color="auto"/>
                                            <w:bottom w:val="none" w:sz="0" w:space="0" w:color="auto"/>
                                            <w:right w:val="none" w:sz="0" w:space="0" w:color="auto"/>
                                          </w:divBdr>
                                          <w:divsChild>
                                            <w:div w:id="2049337476">
                                              <w:marLeft w:val="0"/>
                                              <w:marRight w:val="0"/>
                                              <w:marTop w:val="0"/>
                                              <w:marBottom w:val="0"/>
                                              <w:divBdr>
                                                <w:top w:val="none" w:sz="0" w:space="0" w:color="auto"/>
                                                <w:left w:val="none" w:sz="0" w:space="0" w:color="auto"/>
                                                <w:bottom w:val="none" w:sz="0" w:space="0" w:color="auto"/>
                                                <w:right w:val="none" w:sz="0" w:space="0" w:color="auto"/>
                                              </w:divBdr>
                                              <w:divsChild>
                                                <w:div w:id="1436945442">
                                                  <w:marLeft w:val="0"/>
                                                  <w:marRight w:val="0"/>
                                                  <w:marTop w:val="0"/>
                                                  <w:marBottom w:val="0"/>
                                                  <w:divBdr>
                                                    <w:top w:val="none" w:sz="0" w:space="0" w:color="auto"/>
                                                    <w:left w:val="none" w:sz="0" w:space="0" w:color="auto"/>
                                                    <w:bottom w:val="none" w:sz="0" w:space="0" w:color="auto"/>
                                                    <w:right w:val="none" w:sz="0" w:space="0" w:color="auto"/>
                                                  </w:divBdr>
                                                  <w:divsChild>
                                                    <w:div w:id="178006678">
                                                      <w:marLeft w:val="0"/>
                                                      <w:marRight w:val="0"/>
                                                      <w:marTop w:val="0"/>
                                                      <w:marBottom w:val="0"/>
                                                      <w:divBdr>
                                                        <w:top w:val="none" w:sz="0" w:space="0" w:color="auto"/>
                                                        <w:left w:val="none" w:sz="0" w:space="0" w:color="auto"/>
                                                        <w:bottom w:val="none" w:sz="0" w:space="0" w:color="auto"/>
                                                        <w:right w:val="none" w:sz="0" w:space="0" w:color="auto"/>
                                                      </w:divBdr>
                                                      <w:divsChild>
                                                        <w:div w:id="1617062453">
                                                          <w:marLeft w:val="0"/>
                                                          <w:marRight w:val="0"/>
                                                          <w:marTop w:val="0"/>
                                                          <w:marBottom w:val="0"/>
                                                          <w:divBdr>
                                                            <w:top w:val="none" w:sz="0" w:space="0" w:color="auto"/>
                                                            <w:left w:val="none" w:sz="0" w:space="0" w:color="auto"/>
                                                            <w:bottom w:val="none" w:sz="0" w:space="0" w:color="auto"/>
                                                            <w:right w:val="none" w:sz="0" w:space="0" w:color="auto"/>
                                                          </w:divBdr>
                                                          <w:divsChild>
                                                            <w:div w:id="16260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87278">
                                          <w:marLeft w:val="0"/>
                                          <w:marRight w:val="0"/>
                                          <w:marTop w:val="0"/>
                                          <w:marBottom w:val="0"/>
                                          <w:divBdr>
                                            <w:top w:val="none" w:sz="0" w:space="0" w:color="auto"/>
                                            <w:left w:val="none" w:sz="0" w:space="0" w:color="auto"/>
                                            <w:bottom w:val="none" w:sz="0" w:space="0" w:color="auto"/>
                                            <w:right w:val="none" w:sz="0" w:space="0" w:color="auto"/>
                                          </w:divBdr>
                                          <w:divsChild>
                                            <w:div w:id="1732385546">
                                              <w:marLeft w:val="0"/>
                                              <w:marRight w:val="0"/>
                                              <w:marTop w:val="0"/>
                                              <w:marBottom w:val="0"/>
                                              <w:divBdr>
                                                <w:top w:val="none" w:sz="0" w:space="0" w:color="auto"/>
                                                <w:left w:val="none" w:sz="0" w:space="0" w:color="auto"/>
                                                <w:bottom w:val="none" w:sz="0" w:space="0" w:color="auto"/>
                                                <w:right w:val="none" w:sz="0" w:space="0" w:color="auto"/>
                                              </w:divBdr>
                                              <w:divsChild>
                                                <w:div w:id="165287153">
                                                  <w:marLeft w:val="0"/>
                                                  <w:marRight w:val="0"/>
                                                  <w:marTop w:val="0"/>
                                                  <w:marBottom w:val="60"/>
                                                  <w:divBdr>
                                                    <w:top w:val="none" w:sz="0" w:space="0" w:color="auto"/>
                                                    <w:left w:val="none" w:sz="0" w:space="0" w:color="auto"/>
                                                    <w:bottom w:val="none" w:sz="0" w:space="0" w:color="auto"/>
                                                    <w:right w:val="none" w:sz="0" w:space="0" w:color="auto"/>
                                                  </w:divBdr>
                                                </w:div>
                                              </w:divsChild>
                                            </w:div>
                                            <w:div w:id="1377897166">
                                              <w:marLeft w:val="0"/>
                                              <w:marRight w:val="0"/>
                                              <w:marTop w:val="0"/>
                                              <w:marBottom w:val="0"/>
                                              <w:divBdr>
                                                <w:top w:val="none" w:sz="0" w:space="0" w:color="auto"/>
                                                <w:left w:val="none" w:sz="0" w:space="0" w:color="auto"/>
                                                <w:bottom w:val="none" w:sz="0" w:space="0" w:color="auto"/>
                                                <w:right w:val="none" w:sz="0" w:space="0" w:color="auto"/>
                                              </w:divBdr>
                                              <w:divsChild>
                                                <w:div w:id="17706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1695</Words>
  <Characters>9663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1</cp:revision>
  <dcterms:created xsi:type="dcterms:W3CDTF">2021-09-26T21:23:00Z</dcterms:created>
  <dcterms:modified xsi:type="dcterms:W3CDTF">2021-09-26T21:55:00Z</dcterms:modified>
</cp:coreProperties>
</file>